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rPr>
      </w:pPr>
      <w:r>
        <w:rPr>
          <w:rFonts w:hint="eastAsia" w:ascii="黑体" w:hAnsi="黑体" w:eastAsia="黑体"/>
          <w:sz w:val="36"/>
        </w:rPr>
        <w:t>河北省普通高校专科接本科教育考试</w:t>
      </w:r>
    </w:p>
    <w:p>
      <w:pPr>
        <w:spacing w:line="360" w:lineRule="auto"/>
        <w:jc w:val="center"/>
        <w:rPr>
          <w:rFonts w:ascii="黑体" w:hAnsi="黑体" w:eastAsia="黑体"/>
          <w:sz w:val="36"/>
        </w:rPr>
      </w:pPr>
      <w:r>
        <w:rPr>
          <w:rFonts w:hint="eastAsia" w:ascii="黑体" w:hAnsi="黑体" w:eastAsia="黑体"/>
          <w:sz w:val="36"/>
        </w:rPr>
        <w:t>小学教育专业考试说明</w:t>
      </w: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r>
        <w:rPr>
          <w:rFonts w:hint="eastAsia" w:ascii="楷体" w:hAnsi="楷体" w:eastAsia="楷体"/>
          <w:b/>
          <w:bCs/>
          <w:sz w:val="32"/>
        </w:rPr>
        <w:t>第一部分：教育学</w:t>
      </w:r>
    </w:p>
    <w:p>
      <w:pPr>
        <w:spacing w:line="360" w:lineRule="auto"/>
        <w:jc w:val="center"/>
        <w:rPr>
          <w:rFonts w:ascii="宋体" w:hAnsi="宋体"/>
          <w:b/>
          <w:bCs/>
          <w:sz w:val="32"/>
        </w:rPr>
      </w:pPr>
      <w:r>
        <w:rPr>
          <w:rFonts w:ascii="宋体" w:hAnsi="宋体"/>
          <w:b/>
          <w:bCs/>
          <w:sz w:val="32"/>
        </w:rPr>
        <w:t>I.</w:t>
      </w:r>
      <w:r>
        <w:rPr>
          <w:rFonts w:hint="eastAsia" w:ascii="宋体" w:hAnsi="宋体"/>
          <w:b/>
          <w:bCs/>
          <w:sz w:val="32"/>
        </w:rPr>
        <w:t>课程简介</w:t>
      </w:r>
    </w:p>
    <w:p>
      <w:pPr>
        <w:spacing w:line="360" w:lineRule="auto"/>
        <w:ind w:firstLine="420" w:firstLineChars="200"/>
        <w:jc w:val="left"/>
        <w:rPr>
          <w:rFonts w:ascii="黑体" w:hAnsi="黑体" w:eastAsia="黑体"/>
        </w:rPr>
      </w:pPr>
      <w:r>
        <w:rPr>
          <w:rFonts w:hint="eastAsia" w:ascii="黑体" w:hAnsi="黑体" w:eastAsia="黑体"/>
        </w:rPr>
        <w:t>一、内容概述与要求</w:t>
      </w:r>
    </w:p>
    <w:p>
      <w:pPr>
        <w:spacing w:line="360" w:lineRule="auto"/>
        <w:ind w:firstLine="420" w:firstLineChars="200"/>
        <w:jc w:val="left"/>
        <w:rPr>
          <w:rFonts w:ascii="宋体" w:hAnsi="宋体"/>
        </w:rPr>
      </w:pPr>
      <w:r>
        <w:rPr>
          <w:rFonts w:hint="eastAsia" w:ascii="宋体" w:hAnsi="宋体"/>
        </w:rPr>
        <w:t>教育学是研究教育现象、揭示教育规律的一门科学，是小学教育专业一门重要的专业基础课。教育学课程主要内容包括教育与教育学、教育功能、教育目的、教育制度、教师与学生、课程、教学、德育、班级管理与班主任工作、教育评价、教师的教育研究、教育改革与发展等。学生通过对本课程的学习，掌握教育教学的基本概念、原理和方法，形成正确的教育观念，并能将理论、方法应用于实践，认识、解释、和解决教育教学实践中的问题。教育学是小学教育专业专科学生后续本科阶段学习的重要基础课程。在专接本入学选拔考试中，对本门课程将从</w:t>
      </w:r>
      <w:r>
        <w:rPr>
          <w:rFonts w:hint="eastAsia"/>
        </w:rPr>
        <w:t>了解、理解、掌握、应用四个层次对学生进行考核。了解层次主要指课程中为重点知识铺垫性的内容，理解层次主要考核学生对基本概念、基本原理、基本方法的内涵和外延的把握与领会，掌握层次主要考核学生对课程基本概念基本知识的识记和保持，应用层次主要考核学生利用所学的知识分析解决实际问题的能力。</w:t>
      </w:r>
    </w:p>
    <w:p>
      <w:pPr>
        <w:spacing w:line="360" w:lineRule="auto"/>
        <w:ind w:firstLine="420" w:firstLineChars="200"/>
        <w:jc w:val="left"/>
        <w:rPr>
          <w:rFonts w:ascii="黑体" w:hAnsi="黑体" w:eastAsia="黑体"/>
        </w:rPr>
      </w:pPr>
      <w:r>
        <w:rPr>
          <w:rFonts w:hint="eastAsia" w:ascii="黑体" w:hAnsi="黑体" w:eastAsia="黑体"/>
        </w:rPr>
        <w:t>二、考试形式及试卷结构</w:t>
      </w:r>
    </w:p>
    <w:p>
      <w:pPr>
        <w:spacing w:line="360" w:lineRule="auto"/>
        <w:ind w:firstLine="420" w:firstLineChars="200"/>
        <w:jc w:val="left"/>
        <w:rPr>
          <w:rFonts w:ascii="宋体"/>
        </w:rPr>
      </w:pPr>
      <w:r>
        <w:rPr>
          <w:rFonts w:hint="eastAsia" w:ascii="宋体" w:hAnsi="宋体"/>
        </w:rPr>
        <w:t>考试形式：笔试，闭卷，答卷时长</w:t>
      </w:r>
      <w:r>
        <w:rPr>
          <w:rFonts w:ascii="宋体" w:hAnsi="宋体"/>
        </w:rPr>
        <w:t>75</w:t>
      </w:r>
      <w:r>
        <w:rPr>
          <w:rFonts w:hint="eastAsia" w:ascii="宋体" w:hAnsi="宋体"/>
        </w:rPr>
        <w:t>分钟。</w:t>
      </w:r>
    </w:p>
    <w:p>
      <w:pPr>
        <w:spacing w:line="360" w:lineRule="auto"/>
        <w:ind w:firstLine="420" w:firstLineChars="200"/>
        <w:jc w:val="left"/>
        <w:rPr>
          <w:rFonts w:ascii="宋体"/>
        </w:rPr>
      </w:pPr>
      <w:r>
        <w:rPr>
          <w:rFonts w:hint="eastAsia" w:ascii="宋体" w:hAnsi="宋体"/>
        </w:rPr>
        <w:t>试卷结构：试卷满分</w:t>
      </w:r>
      <w:r>
        <w:rPr>
          <w:rFonts w:ascii="宋体" w:hAnsi="宋体"/>
        </w:rPr>
        <w:t>150</w:t>
      </w:r>
      <w:r>
        <w:rPr>
          <w:rFonts w:hint="eastAsia" w:ascii="宋体" w:hAnsi="宋体"/>
        </w:rPr>
        <w:t>分，题型有单项选择题、名词</w:t>
      </w:r>
      <w:r>
        <w:rPr>
          <w:rFonts w:ascii="宋体" w:hAnsi="宋体"/>
        </w:rPr>
        <w:t>解释</w:t>
      </w:r>
      <w:r>
        <w:rPr>
          <w:rFonts w:hint="eastAsia" w:ascii="宋体" w:hAnsi="宋体"/>
        </w:rPr>
        <w:t>、辨析题、简答题、理论应用题。其中单项选择题（四选一）</w:t>
      </w:r>
      <w:r>
        <w:rPr>
          <w:rFonts w:ascii="宋体" w:hAnsi="宋体"/>
        </w:rPr>
        <w:t>56</w:t>
      </w:r>
      <w:r>
        <w:rPr>
          <w:rFonts w:hint="eastAsia" w:ascii="宋体" w:hAnsi="宋体"/>
        </w:rPr>
        <w:t>分，名词</w:t>
      </w:r>
      <w:r>
        <w:rPr>
          <w:rFonts w:ascii="宋体" w:hAnsi="宋体"/>
        </w:rPr>
        <w:t>解释12</w:t>
      </w:r>
      <w:r>
        <w:rPr>
          <w:rFonts w:hint="eastAsia" w:ascii="宋体" w:hAnsi="宋体"/>
        </w:rPr>
        <w:t>分，辨析题</w:t>
      </w:r>
      <w:r>
        <w:rPr>
          <w:rFonts w:ascii="宋体" w:hAnsi="宋体"/>
        </w:rPr>
        <w:t>20</w:t>
      </w:r>
      <w:r>
        <w:rPr>
          <w:rFonts w:hint="eastAsia" w:ascii="宋体" w:hAnsi="宋体"/>
        </w:rPr>
        <w:t>分，简答题</w:t>
      </w:r>
      <w:r>
        <w:rPr>
          <w:rFonts w:ascii="宋体" w:hAnsi="宋体"/>
        </w:rPr>
        <w:t>32</w:t>
      </w:r>
      <w:r>
        <w:rPr>
          <w:rFonts w:hint="eastAsia" w:ascii="宋体" w:hAnsi="宋体"/>
        </w:rPr>
        <w:t>分，理论应用题</w:t>
      </w:r>
      <w:r>
        <w:rPr>
          <w:rFonts w:ascii="宋体" w:hAnsi="宋体"/>
        </w:rPr>
        <w:t>30</w:t>
      </w:r>
      <w:r>
        <w:rPr>
          <w:rFonts w:hint="eastAsia" w:ascii="宋体" w:hAnsi="宋体"/>
        </w:rPr>
        <w:t>分。</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ascii="宋体" w:hAnsi="宋体"/>
          <w:b/>
          <w:sz w:val="32"/>
          <w:szCs w:val="32"/>
        </w:rPr>
        <w:fldChar w:fldCharType="begin"/>
      </w:r>
      <w:r>
        <w:rPr>
          <w:rFonts w:ascii="宋体" w:hAnsi="宋体"/>
          <w:b/>
          <w:sz w:val="32"/>
          <w:szCs w:val="32"/>
        </w:rPr>
        <w:instrText xml:space="preserve"> = 2 \* ROMAN </w:instrText>
      </w:r>
      <w:r>
        <w:rPr>
          <w:rFonts w:ascii="宋体" w:hAnsi="宋体"/>
          <w:b/>
          <w:sz w:val="32"/>
          <w:szCs w:val="32"/>
        </w:rPr>
        <w:fldChar w:fldCharType="separate"/>
      </w:r>
      <w:r>
        <w:rPr>
          <w:rFonts w:ascii="宋体" w:hAnsi="宋体"/>
          <w:b/>
          <w:sz w:val="32"/>
          <w:szCs w:val="32"/>
        </w:rPr>
        <w:t>II</w:t>
      </w:r>
      <w:r>
        <w:rPr>
          <w:rFonts w:ascii="宋体" w:hAnsi="宋体"/>
          <w:b/>
          <w:sz w:val="32"/>
          <w:szCs w:val="32"/>
        </w:rPr>
        <w:fldChar w:fldCharType="end"/>
      </w:r>
      <w:r>
        <w:rPr>
          <w:rFonts w:ascii="宋体" w:hAnsi="宋体"/>
          <w:b/>
          <w:sz w:val="32"/>
          <w:szCs w:val="32"/>
        </w:rPr>
        <w:t>.</w:t>
      </w:r>
      <w:r>
        <w:rPr>
          <w:rFonts w:hint="eastAsia" w:ascii="宋体" w:hAnsi="宋体"/>
          <w:b/>
          <w:sz w:val="32"/>
          <w:szCs w:val="32"/>
        </w:rPr>
        <w:t>知识要点及考核要求</w:t>
      </w:r>
    </w:p>
    <w:p>
      <w:pPr>
        <w:spacing w:line="360" w:lineRule="auto"/>
        <w:ind w:firstLine="420" w:firstLineChars="200"/>
        <w:rPr>
          <w:rFonts w:ascii="黑体" w:hAnsi="黑体" w:eastAsia="黑体"/>
          <w:szCs w:val="21"/>
        </w:rPr>
      </w:pPr>
      <w:r>
        <w:rPr>
          <w:rFonts w:hint="eastAsia" w:ascii="黑体" w:hAnsi="黑体" w:eastAsia="黑体"/>
          <w:szCs w:val="21"/>
        </w:rPr>
        <w:t>一、教育与</w:t>
      </w:r>
      <w:r>
        <w:rPr>
          <w:rFonts w:ascii="黑体" w:hAnsi="黑体" w:eastAsia="黑体"/>
          <w:szCs w:val="21"/>
        </w:rPr>
        <w:t>教育学</w:t>
      </w:r>
    </w:p>
    <w:p>
      <w:pPr>
        <w:spacing w:line="360" w:lineRule="auto"/>
        <w:ind w:firstLine="422" w:firstLineChars="200"/>
        <w:rPr>
          <w:rFonts w:ascii="黑体" w:hAnsi="黑体" w:eastAsia="黑体"/>
          <w:b/>
          <w:szCs w:val="21"/>
        </w:rPr>
      </w:pPr>
      <w:r>
        <w:rPr>
          <w:rFonts w:hint="eastAsia" w:ascii="宋体" w:hAnsi="宋体" w:cs="SimHei-Identity-H"/>
          <w:b/>
          <w:kern w:val="0"/>
          <w:szCs w:val="21"/>
        </w:rPr>
        <w:t>（一）教育的认识</w:t>
      </w:r>
    </w:p>
    <w:p>
      <w:pPr>
        <w:autoSpaceDE w:val="0"/>
        <w:autoSpaceDN w:val="0"/>
        <w:adjustRightInd w:val="0"/>
        <w:spacing w:line="360" w:lineRule="auto"/>
        <w:ind w:firstLine="420" w:firstLineChars="200"/>
        <w:jc w:val="left"/>
        <w:rPr>
          <w:rFonts w:asci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rPr>
          <w:rFonts w:ascii="宋体"/>
          <w:szCs w:val="24"/>
        </w:rPr>
      </w:pPr>
      <w:r>
        <w:rPr>
          <w:rFonts w:hint="eastAsia" w:ascii="宋体" w:hAnsi="宋体"/>
        </w:rPr>
        <w:t>教育的概念，教育的要素。</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autoSpaceDE w:val="0"/>
        <w:autoSpaceDN w:val="0"/>
        <w:adjustRightInd w:val="0"/>
        <w:spacing w:line="360" w:lineRule="auto"/>
        <w:ind w:firstLine="420" w:firstLineChars="200"/>
        <w:jc w:val="left"/>
        <w:rPr>
          <w:rFonts w:ascii="宋体" w:hAnsi="宋体" w:cs="SimSun-Identity-H"/>
          <w:kern w:val="0"/>
          <w:szCs w:val="21"/>
        </w:rPr>
      </w:pPr>
      <w:r>
        <w:rPr>
          <w:rFonts w:hint="eastAsia" w:ascii="宋体" w:hAnsi="宋体" w:cs="SimSun-Identity-H"/>
          <w:kern w:val="0"/>
          <w:szCs w:val="21"/>
        </w:rPr>
        <w:t>（</w:t>
      </w:r>
      <w:r>
        <w:rPr>
          <w:rFonts w:ascii="宋体" w:hAnsi="宋体" w:cs="SimSun-Identity-H"/>
          <w:kern w:val="0"/>
          <w:szCs w:val="21"/>
        </w:rPr>
        <w:t>1</w:t>
      </w:r>
      <w:r>
        <w:rPr>
          <w:rFonts w:hint="eastAsia" w:ascii="宋体" w:hAnsi="宋体" w:cs="SimSun-Identity-H"/>
          <w:kern w:val="0"/>
          <w:szCs w:val="21"/>
        </w:rPr>
        <w:t>）理解教育的定义。</w:t>
      </w:r>
    </w:p>
    <w:p>
      <w:pPr>
        <w:autoSpaceDE w:val="0"/>
        <w:autoSpaceDN w:val="0"/>
        <w:adjustRightInd w:val="0"/>
        <w:spacing w:line="360" w:lineRule="auto"/>
        <w:ind w:firstLine="420" w:firstLineChars="200"/>
        <w:jc w:val="left"/>
        <w:rPr>
          <w:rFonts w:ascii="宋体" w:hAnsi="宋体" w:cs="SimSun-Identity-H"/>
          <w:kern w:val="0"/>
          <w:szCs w:val="21"/>
        </w:rPr>
      </w:pPr>
      <w:r>
        <w:rPr>
          <w:rFonts w:hint="eastAsia" w:ascii="宋体" w:hAnsi="宋体" w:cs="SimSun-Identity-H"/>
          <w:kern w:val="0"/>
          <w:szCs w:val="21"/>
        </w:rPr>
        <w:t>（</w:t>
      </w:r>
      <w:r>
        <w:rPr>
          <w:rFonts w:ascii="宋体" w:hAnsi="宋体" w:cs="SimSun-Identity-H"/>
          <w:kern w:val="0"/>
          <w:szCs w:val="21"/>
        </w:rPr>
        <w:t>2</w:t>
      </w:r>
      <w:r>
        <w:rPr>
          <w:rFonts w:hint="eastAsia" w:ascii="宋体" w:hAnsi="宋体" w:cs="SimSun-Identity-H"/>
          <w:kern w:val="0"/>
          <w:szCs w:val="21"/>
        </w:rPr>
        <w:t>）理解并掌握</w:t>
      </w:r>
      <w:r>
        <w:rPr>
          <w:rFonts w:hint="eastAsia" w:ascii="宋体" w:hAnsi="宋体"/>
        </w:rPr>
        <w:t>教育要素，理解三者的关系</w:t>
      </w:r>
      <w:r>
        <w:rPr>
          <w:rFonts w:hint="eastAsia" w:ascii="宋体" w:hAnsi="宋体"/>
          <w:szCs w:val="24"/>
        </w:rPr>
        <w:t>。</w:t>
      </w:r>
    </w:p>
    <w:p>
      <w:pPr>
        <w:autoSpaceDE w:val="0"/>
        <w:autoSpaceDN w:val="0"/>
        <w:adjustRightInd w:val="0"/>
        <w:spacing w:line="360" w:lineRule="auto"/>
        <w:ind w:firstLine="422" w:firstLineChars="200"/>
        <w:jc w:val="left"/>
        <w:rPr>
          <w:rFonts w:ascii="宋体" w:cs="SimHei-Identity-H"/>
          <w:b/>
          <w:kern w:val="0"/>
          <w:szCs w:val="21"/>
        </w:rPr>
      </w:pPr>
      <w:r>
        <w:rPr>
          <w:rFonts w:hint="eastAsia" w:ascii="宋体" w:hAnsi="宋体" w:cs="SimHei-Identity-H"/>
          <w:b/>
          <w:kern w:val="0"/>
          <w:szCs w:val="21"/>
        </w:rPr>
        <w:t>（二）</w:t>
      </w:r>
      <w:r>
        <w:rPr>
          <w:rFonts w:hint="eastAsia" w:ascii="宋体" w:hAnsi="宋体"/>
          <w:b/>
        </w:rPr>
        <w:t>教育的历史发展过程</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autoSpaceDE w:val="0"/>
        <w:autoSpaceDN w:val="0"/>
        <w:adjustRightInd w:val="0"/>
        <w:spacing w:line="360" w:lineRule="auto"/>
        <w:ind w:firstLine="420" w:firstLineChars="200"/>
        <w:jc w:val="left"/>
        <w:rPr>
          <w:rFonts w:ascii="宋体" w:hAnsi="宋体" w:cs="SimSun-Identity-H"/>
          <w:kern w:val="0"/>
          <w:szCs w:val="21"/>
        </w:rPr>
      </w:pPr>
      <w:r>
        <w:rPr>
          <w:rFonts w:hint="eastAsia" w:ascii="宋体" w:hAnsi="宋体" w:cs="SimSun-Identity-H"/>
          <w:kern w:val="0"/>
          <w:szCs w:val="21"/>
        </w:rPr>
        <w:t>教育的起源，教育的历史发展过程。</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tabs>
          <w:tab w:val="left" w:pos="360"/>
        </w:tabs>
        <w:autoSpaceDE w:val="0"/>
        <w:autoSpaceDN w:val="0"/>
        <w:adjustRightInd w:val="0"/>
        <w:spacing w:line="360" w:lineRule="auto"/>
        <w:ind w:firstLine="420" w:firstLineChars="200"/>
        <w:jc w:val="left"/>
        <w:rPr>
          <w:rFonts w:ascii="宋体"/>
        </w:rPr>
      </w:pPr>
      <w:r>
        <w:rPr>
          <w:rFonts w:hint="eastAsia" w:ascii="宋体" w:hAnsi="宋体" w:cs="SimSun-Identity-H"/>
          <w:kern w:val="0"/>
          <w:szCs w:val="21"/>
        </w:rPr>
        <w:t>（</w:t>
      </w:r>
      <w:r>
        <w:rPr>
          <w:rFonts w:ascii="宋体" w:hAnsi="宋体" w:cs="SimSun-Identity-H"/>
          <w:kern w:val="0"/>
          <w:szCs w:val="21"/>
        </w:rPr>
        <w:t>1</w:t>
      </w:r>
      <w:r>
        <w:rPr>
          <w:rFonts w:hint="eastAsia" w:ascii="宋体" w:hAnsi="宋体" w:cs="SimSun-Identity-H"/>
          <w:kern w:val="0"/>
          <w:szCs w:val="21"/>
        </w:rPr>
        <w:t>）理解</w:t>
      </w:r>
      <w:r>
        <w:rPr>
          <w:rFonts w:hint="eastAsia" w:ascii="宋体" w:hAnsi="宋体"/>
        </w:rPr>
        <w:t>教育的起源。</w:t>
      </w:r>
    </w:p>
    <w:p>
      <w:pPr>
        <w:spacing w:line="360" w:lineRule="auto"/>
        <w:ind w:firstLine="420" w:firstLineChars="200"/>
        <w:rPr>
          <w:rFonts w:ascii="宋体"/>
        </w:rPr>
      </w:pPr>
      <w:r>
        <w:rPr>
          <w:rFonts w:hint="eastAsia" w:ascii="宋体" w:hAnsi="宋体" w:cs="SimSun-Identity-H"/>
          <w:kern w:val="0"/>
          <w:szCs w:val="21"/>
        </w:rPr>
        <w:t>（</w:t>
      </w:r>
      <w:r>
        <w:rPr>
          <w:rFonts w:ascii="宋体" w:hAnsi="宋体" w:cs="SimSun-Identity-H"/>
          <w:kern w:val="0"/>
          <w:szCs w:val="21"/>
        </w:rPr>
        <w:t>2</w:t>
      </w:r>
      <w:r>
        <w:rPr>
          <w:rFonts w:hint="eastAsia" w:ascii="宋体" w:hAnsi="宋体" w:cs="SimSun-Identity-H"/>
          <w:kern w:val="0"/>
          <w:szCs w:val="21"/>
        </w:rPr>
        <w:t>）了解</w:t>
      </w:r>
      <w:r>
        <w:rPr>
          <w:rFonts w:hint="eastAsia" w:ascii="宋体" w:hAnsi="宋体"/>
        </w:rPr>
        <w:t>农业社会、工业社会、信息社会的教育特征。</w:t>
      </w:r>
    </w:p>
    <w:p>
      <w:pPr>
        <w:autoSpaceDE w:val="0"/>
        <w:autoSpaceDN w:val="0"/>
        <w:adjustRightInd w:val="0"/>
        <w:spacing w:line="360" w:lineRule="auto"/>
        <w:ind w:firstLine="422" w:firstLineChars="200"/>
        <w:jc w:val="left"/>
        <w:rPr>
          <w:rFonts w:ascii="宋体" w:cs="SimHei-Identity-H"/>
          <w:b/>
          <w:kern w:val="0"/>
          <w:szCs w:val="21"/>
        </w:rPr>
      </w:pPr>
      <w:r>
        <w:rPr>
          <w:rFonts w:hint="eastAsia" w:ascii="宋体" w:hAnsi="宋体" w:cs="SimHei-Identity-H"/>
          <w:b/>
          <w:kern w:val="0"/>
          <w:szCs w:val="21"/>
        </w:rPr>
        <w:t>（三）</w:t>
      </w:r>
      <w:r>
        <w:rPr>
          <w:rFonts w:hint="eastAsia" w:ascii="宋体" w:hAnsi="宋体"/>
          <w:b/>
        </w:rPr>
        <w:t>教育学的产生和发展</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autoSpaceDE w:val="0"/>
        <w:autoSpaceDN w:val="0"/>
        <w:adjustRightInd w:val="0"/>
        <w:spacing w:line="360" w:lineRule="auto"/>
        <w:ind w:firstLine="420" w:firstLineChars="200"/>
        <w:jc w:val="left"/>
        <w:rPr>
          <w:rFonts w:ascii="宋体" w:hAnsi="宋体" w:cs="SimSun-Identity-H"/>
          <w:kern w:val="0"/>
          <w:szCs w:val="21"/>
        </w:rPr>
      </w:pPr>
      <w:r>
        <w:rPr>
          <w:rFonts w:hint="eastAsia" w:ascii="宋体" w:hAnsi="宋体" w:cs="SimSun-Identity-H"/>
          <w:kern w:val="0"/>
          <w:szCs w:val="21"/>
        </w:rPr>
        <w:t>教育学的萌芽、创立，教育学的发展与当代教育学的状况。</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tabs>
          <w:tab w:val="left" w:pos="360"/>
        </w:tabs>
        <w:autoSpaceDE w:val="0"/>
        <w:autoSpaceDN w:val="0"/>
        <w:adjustRightInd w:val="0"/>
        <w:spacing w:line="360" w:lineRule="auto"/>
        <w:ind w:firstLine="420" w:firstLineChars="200"/>
        <w:jc w:val="left"/>
        <w:rPr>
          <w:rFonts w:ascii="宋体" w:cs="SimSun-Identity-H"/>
          <w:kern w:val="0"/>
          <w:szCs w:val="21"/>
        </w:rPr>
      </w:pPr>
      <w:r>
        <w:rPr>
          <w:rFonts w:hint="eastAsia" w:ascii="宋体" w:hAnsi="宋体" w:cs="SimSun-Identity-H"/>
          <w:kern w:val="0"/>
          <w:szCs w:val="21"/>
        </w:rPr>
        <w:t>（</w:t>
      </w:r>
      <w:r>
        <w:rPr>
          <w:rFonts w:ascii="宋体" w:hAnsi="宋体" w:cs="SimSun-Identity-H"/>
          <w:kern w:val="0"/>
          <w:szCs w:val="21"/>
        </w:rPr>
        <w:t>1</w:t>
      </w:r>
      <w:r>
        <w:rPr>
          <w:rFonts w:hint="eastAsia" w:ascii="宋体" w:hAnsi="宋体" w:cs="SimSun-Identity-H"/>
          <w:kern w:val="0"/>
          <w:szCs w:val="21"/>
        </w:rPr>
        <w:t>）了解教育学萌芽时期的特点，理解中西方主要教育家及其代表作，重点理解</w:t>
      </w:r>
      <w:r>
        <w:rPr>
          <w:rFonts w:hint="eastAsia" w:ascii="宋体" w:hAnsi="宋体"/>
        </w:rPr>
        <w:t>《学记》、《论语》中的教育思想。</w:t>
      </w:r>
    </w:p>
    <w:p>
      <w:pPr>
        <w:tabs>
          <w:tab w:val="left" w:pos="360"/>
        </w:tabs>
        <w:autoSpaceDE w:val="0"/>
        <w:autoSpaceDN w:val="0"/>
        <w:adjustRightInd w:val="0"/>
        <w:spacing w:line="360" w:lineRule="auto"/>
        <w:ind w:firstLine="420" w:firstLineChars="200"/>
        <w:jc w:val="left"/>
        <w:rPr>
          <w:rFonts w:ascii="宋体" w:cs="SimSun-Identity-H"/>
          <w:kern w:val="0"/>
          <w:szCs w:val="21"/>
        </w:rPr>
      </w:pPr>
      <w:r>
        <w:rPr>
          <w:rFonts w:hint="eastAsia" w:ascii="宋体" w:hAnsi="宋体" w:cs="SimSun-Identity-H"/>
          <w:kern w:val="0"/>
          <w:szCs w:val="21"/>
        </w:rPr>
        <w:t>（</w:t>
      </w:r>
      <w:r>
        <w:rPr>
          <w:rFonts w:ascii="宋体" w:hAnsi="宋体" w:cs="SimSun-Identity-H"/>
          <w:kern w:val="0"/>
          <w:szCs w:val="21"/>
        </w:rPr>
        <w:t>2</w:t>
      </w:r>
      <w:r>
        <w:rPr>
          <w:rFonts w:hint="eastAsia" w:ascii="宋体" w:hAnsi="宋体" w:cs="SimSun-Identity-H"/>
          <w:kern w:val="0"/>
          <w:szCs w:val="21"/>
        </w:rPr>
        <w:t>）理解教育学成为独立学科的标志以及这个时期的教育家的教育著作及其</w:t>
      </w:r>
      <w:r>
        <w:rPr>
          <w:rFonts w:ascii="宋体" w:hAnsi="宋体" w:cs="SimSun-Identity-H"/>
          <w:kern w:val="0"/>
          <w:szCs w:val="21"/>
        </w:rPr>
        <w:t>主要</w:t>
      </w:r>
      <w:r>
        <w:rPr>
          <w:rFonts w:hint="eastAsia" w:ascii="宋体" w:hAnsi="宋体" w:cs="SimSun-Identity-H"/>
          <w:kern w:val="0"/>
          <w:szCs w:val="21"/>
        </w:rPr>
        <w:t>教育思想。</w:t>
      </w:r>
    </w:p>
    <w:p>
      <w:pPr>
        <w:tabs>
          <w:tab w:val="left" w:pos="360"/>
        </w:tabs>
        <w:autoSpaceDE w:val="0"/>
        <w:autoSpaceDN w:val="0"/>
        <w:adjustRightInd w:val="0"/>
        <w:spacing w:line="360" w:lineRule="auto"/>
        <w:ind w:firstLine="420" w:firstLineChars="200"/>
        <w:jc w:val="left"/>
        <w:rPr>
          <w:rFonts w:ascii="宋体" w:cs="SimSun-Identity-H"/>
          <w:kern w:val="0"/>
          <w:szCs w:val="21"/>
        </w:rPr>
      </w:pPr>
      <w:r>
        <w:rPr>
          <w:rFonts w:hint="eastAsia" w:ascii="宋体" w:hAnsi="宋体" w:cs="SimSun-Identity-H"/>
          <w:kern w:val="0"/>
          <w:szCs w:val="21"/>
        </w:rPr>
        <w:t>（</w:t>
      </w:r>
      <w:r>
        <w:rPr>
          <w:rFonts w:ascii="宋体" w:hAnsi="宋体" w:cs="SimSun-Identity-H"/>
          <w:kern w:val="0"/>
          <w:szCs w:val="21"/>
        </w:rPr>
        <w:t>3</w:t>
      </w:r>
      <w:r>
        <w:rPr>
          <w:rFonts w:hint="eastAsia" w:ascii="宋体" w:hAnsi="宋体" w:cs="SimSun-Identity-H"/>
          <w:kern w:val="0"/>
          <w:szCs w:val="21"/>
        </w:rPr>
        <w:t>）了解教育学发展时期新的教育学</w:t>
      </w:r>
      <w:r>
        <w:rPr>
          <w:rFonts w:hint="eastAsia" w:ascii="宋体" w:hAnsi="宋体"/>
        </w:rPr>
        <w:t>派别</w:t>
      </w:r>
      <w:r>
        <w:rPr>
          <w:rFonts w:hint="eastAsia" w:ascii="宋体" w:hAnsi="宋体" w:cs="SimSun-Identity-H"/>
          <w:kern w:val="0"/>
          <w:szCs w:val="21"/>
        </w:rPr>
        <w:t>及其</w:t>
      </w:r>
      <w:r>
        <w:rPr>
          <w:rFonts w:ascii="宋体" w:hAnsi="宋体" w:cs="SimSun-Identity-H"/>
          <w:kern w:val="0"/>
          <w:szCs w:val="21"/>
        </w:rPr>
        <w:t>主要</w:t>
      </w:r>
      <w:r>
        <w:rPr>
          <w:rFonts w:hint="eastAsia" w:ascii="宋体" w:hAnsi="宋体" w:cs="SimSun-Identity-H"/>
          <w:kern w:val="0"/>
          <w:szCs w:val="21"/>
        </w:rPr>
        <w:t>教育思想。</w:t>
      </w:r>
    </w:p>
    <w:p>
      <w:pPr>
        <w:autoSpaceDE w:val="0"/>
        <w:autoSpaceDN w:val="0"/>
        <w:adjustRightInd w:val="0"/>
        <w:spacing w:line="360" w:lineRule="auto"/>
        <w:ind w:firstLine="420" w:firstLineChars="200"/>
        <w:jc w:val="left"/>
        <w:rPr>
          <w:rFonts w:ascii="宋体"/>
          <w:szCs w:val="24"/>
        </w:rPr>
      </w:pPr>
      <w:r>
        <w:rPr>
          <w:rFonts w:hint="eastAsia" w:ascii="宋体" w:hAnsi="宋体" w:cs="SimSun-Identity-H"/>
          <w:kern w:val="0"/>
          <w:szCs w:val="21"/>
        </w:rPr>
        <w:t>（</w:t>
      </w:r>
      <w:r>
        <w:rPr>
          <w:rFonts w:ascii="宋体" w:hAnsi="宋体" w:cs="SimSun-Identity-H"/>
          <w:kern w:val="0"/>
          <w:szCs w:val="21"/>
        </w:rPr>
        <w:t>4</w:t>
      </w:r>
      <w:r>
        <w:rPr>
          <w:rFonts w:hint="eastAsia" w:ascii="宋体" w:hAnsi="宋体" w:cs="SimSun-Identity-H"/>
          <w:kern w:val="0"/>
          <w:szCs w:val="21"/>
        </w:rPr>
        <w:t>）了解</w:t>
      </w:r>
      <w:r>
        <w:rPr>
          <w:rFonts w:hint="eastAsia" w:ascii="宋体" w:hAnsi="宋体"/>
        </w:rPr>
        <w:t>当代教育学的状况。</w:t>
      </w:r>
    </w:p>
    <w:p>
      <w:pPr>
        <w:spacing w:line="360" w:lineRule="auto"/>
        <w:ind w:firstLine="420" w:firstLineChars="200"/>
        <w:rPr>
          <w:rFonts w:ascii="黑体" w:hAnsi="黑体" w:eastAsia="黑体" w:cs="SimHei-Identity-H"/>
          <w:kern w:val="0"/>
          <w:szCs w:val="21"/>
        </w:rPr>
      </w:pPr>
      <w:r>
        <w:rPr>
          <w:rFonts w:hint="eastAsia" w:ascii="黑体" w:hAnsi="黑体" w:eastAsia="黑体" w:cs="SimHei-Identity-H"/>
          <w:kern w:val="0"/>
          <w:szCs w:val="21"/>
        </w:rPr>
        <w:t>二、教育功能</w:t>
      </w:r>
    </w:p>
    <w:p>
      <w:pPr>
        <w:autoSpaceDE w:val="0"/>
        <w:autoSpaceDN w:val="0"/>
        <w:adjustRightInd w:val="0"/>
        <w:spacing w:line="360" w:lineRule="auto"/>
        <w:ind w:firstLine="422" w:firstLineChars="200"/>
        <w:jc w:val="left"/>
        <w:rPr>
          <w:rFonts w:ascii="宋体" w:cs="SimHei-Identity-H"/>
          <w:b/>
          <w:kern w:val="0"/>
          <w:szCs w:val="21"/>
        </w:rPr>
      </w:pPr>
      <w:r>
        <w:rPr>
          <w:rFonts w:hint="eastAsia" w:ascii="宋体" w:hAnsi="宋体" w:cs="SimHei-Identity-H"/>
          <w:b/>
          <w:kern w:val="0"/>
          <w:szCs w:val="21"/>
        </w:rPr>
        <w:t>（一）教育功能的内涵</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autoSpaceDE w:val="0"/>
        <w:autoSpaceDN w:val="0"/>
        <w:adjustRightInd w:val="0"/>
        <w:spacing w:line="360" w:lineRule="auto"/>
        <w:ind w:firstLine="420" w:firstLineChars="200"/>
        <w:jc w:val="left"/>
        <w:rPr>
          <w:rFonts w:ascii="宋体" w:hAnsi="宋体" w:cs="SimSun-Identity-H"/>
          <w:kern w:val="0"/>
          <w:szCs w:val="21"/>
        </w:rPr>
      </w:pPr>
      <w:r>
        <w:rPr>
          <w:rFonts w:hint="eastAsia" w:ascii="宋体" w:hAnsi="宋体" w:cs="SimSun-Identity-H"/>
          <w:kern w:val="0"/>
          <w:szCs w:val="21"/>
        </w:rPr>
        <w:t>教育功能的含义，教育功能的特征，教育功能与教育本质、教育价值、教育职能的异同。</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tabs>
          <w:tab w:val="left" w:pos="360"/>
        </w:tabs>
        <w:autoSpaceDE w:val="0"/>
        <w:autoSpaceDN w:val="0"/>
        <w:adjustRightInd w:val="0"/>
        <w:spacing w:line="360" w:lineRule="auto"/>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）了解</w:t>
      </w:r>
      <w:r>
        <w:rPr>
          <w:rFonts w:hint="eastAsia"/>
        </w:rPr>
        <w:t>教育功能的含义。</w:t>
      </w:r>
    </w:p>
    <w:p>
      <w:pPr>
        <w:tabs>
          <w:tab w:val="left" w:pos="360"/>
        </w:tabs>
        <w:autoSpaceDE w:val="0"/>
        <w:autoSpaceDN w:val="0"/>
        <w:adjustRightInd w:val="0"/>
        <w:spacing w:line="360" w:lineRule="auto"/>
        <w:ind w:firstLine="420" w:firstLineChars="200"/>
        <w:jc w:val="left"/>
        <w:rPr>
          <w:szCs w:val="24"/>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）了解教育功能的特征。</w:t>
      </w:r>
    </w:p>
    <w:p>
      <w:pPr>
        <w:tabs>
          <w:tab w:val="left" w:pos="360"/>
        </w:tabs>
        <w:autoSpaceDE w:val="0"/>
        <w:autoSpaceDN w:val="0"/>
        <w:adjustRightInd w:val="0"/>
        <w:spacing w:line="360" w:lineRule="auto"/>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w:t>
      </w:r>
      <w:r>
        <w:rPr>
          <w:rFonts w:hint="eastAsia"/>
        </w:rPr>
        <w:t>了解教育本质、教育价值、教育职能与教育功能的异同。</w:t>
      </w:r>
    </w:p>
    <w:p>
      <w:pPr>
        <w:autoSpaceDE w:val="0"/>
        <w:autoSpaceDN w:val="0"/>
        <w:adjustRightInd w:val="0"/>
        <w:spacing w:line="360" w:lineRule="auto"/>
        <w:ind w:firstLine="422" w:firstLineChars="200"/>
        <w:jc w:val="left"/>
        <w:rPr>
          <w:rFonts w:ascii="宋体" w:cs="SimHei-Identity-H"/>
          <w:b/>
          <w:kern w:val="0"/>
          <w:szCs w:val="21"/>
        </w:rPr>
      </w:pPr>
      <w:r>
        <w:rPr>
          <w:rFonts w:hint="eastAsia" w:ascii="宋体" w:hAnsi="宋体" w:cs="SimHei-Identity-H"/>
          <w:b/>
          <w:kern w:val="0"/>
          <w:szCs w:val="21"/>
        </w:rPr>
        <w:t>（二）</w:t>
      </w:r>
      <w:r>
        <w:rPr>
          <w:rFonts w:hint="eastAsia" w:ascii="宋体" w:hAnsi="宋体"/>
          <w:b/>
        </w:rPr>
        <w:t>教育的个体发展功能</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rPr>
          <w:szCs w:val="24"/>
        </w:rPr>
      </w:pPr>
      <w:r>
        <w:rPr>
          <w:rFonts w:hint="eastAsia"/>
        </w:rPr>
        <w:t>个体发展的内涵与影响因素，教育在个体发展中的作用，教育的个体发展功能有效发挥的条件。</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spacing w:line="360" w:lineRule="auto"/>
        <w:ind w:firstLine="420" w:firstLineChars="200"/>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w:t>
      </w:r>
      <w:r>
        <w:rPr>
          <w:rFonts w:hint="eastAsia"/>
        </w:rPr>
        <w:t>教育个体发展的内涵及</w:t>
      </w:r>
      <w:r>
        <w:rPr>
          <w:rFonts w:hint="eastAsia" w:ascii="SimSun-Identity-H" w:eastAsia="SimSun-Identity-H" w:cs="SimSun-Identity-H"/>
          <w:kern w:val="0"/>
          <w:szCs w:val="21"/>
        </w:rPr>
        <w:t>影响因素</w:t>
      </w:r>
      <w:r>
        <w:rPr>
          <w:rFonts w:hint="eastAsia"/>
        </w:rPr>
        <w:t>。</w:t>
      </w:r>
    </w:p>
    <w:p>
      <w:pPr>
        <w:spacing w:line="360" w:lineRule="auto"/>
        <w:ind w:firstLine="420" w:firstLineChars="200"/>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）理解教育对个体发展的功能</w:t>
      </w:r>
      <w:r>
        <w:rPr>
          <w:rFonts w:hint="eastAsia"/>
        </w:rPr>
        <w:t>。</w:t>
      </w:r>
    </w:p>
    <w:p>
      <w:pPr>
        <w:spacing w:line="360" w:lineRule="auto"/>
        <w:ind w:firstLine="420" w:firstLineChars="200"/>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）理解教育的个体发展功能有效发挥的条件。</w:t>
      </w:r>
    </w:p>
    <w:p>
      <w:pPr>
        <w:spacing w:line="360" w:lineRule="auto"/>
        <w:ind w:firstLine="420" w:firstLineChars="200"/>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4</w:t>
      </w:r>
      <w:r>
        <w:rPr>
          <w:rFonts w:hint="eastAsia" w:ascii="SimSun-Identity-H" w:eastAsia="SimSun-Identity-H" w:cs="SimSun-Identity-H"/>
          <w:kern w:val="0"/>
          <w:szCs w:val="21"/>
        </w:rPr>
        <w:t>）理解个体身心发展的一般规律</w:t>
      </w:r>
      <w:r>
        <w:rPr>
          <w:rFonts w:hint="eastAsia"/>
        </w:rPr>
        <w:t>。</w:t>
      </w:r>
    </w:p>
    <w:p>
      <w:pPr>
        <w:autoSpaceDE w:val="0"/>
        <w:autoSpaceDN w:val="0"/>
        <w:adjustRightInd w:val="0"/>
        <w:spacing w:line="360" w:lineRule="auto"/>
        <w:ind w:firstLine="422" w:firstLineChars="200"/>
        <w:jc w:val="left"/>
        <w:rPr>
          <w:rFonts w:ascii="宋体"/>
          <w:b/>
        </w:rPr>
      </w:pPr>
      <w:r>
        <w:rPr>
          <w:rFonts w:hint="eastAsia" w:ascii="宋体" w:hAnsi="宋体" w:cs="SimHei-Identity-H"/>
          <w:b/>
          <w:kern w:val="0"/>
          <w:szCs w:val="21"/>
        </w:rPr>
        <w:t>（三）</w:t>
      </w:r>
      <w:r>
        <w:rPr>
          <w:rFonts w:hint="eastAsia" w:ascii="宋体" w:hAnsi="宋体"/>
          <w:b/>
        </w:rPr>
        <w:t>教育的社会发展功能</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rPr>
          <w:szCs w:val="24"/>
        </w:rPr>
      </w:pPr>
      <w:r>
        <w:rPr>
          <w:rFonts w:hint="eastAsia" w:ascii="SimSun-Identity-H" w:eastAsia="SimSun-Identity-H" w:cs="SimSun-Identity-H"/>
          <w:kern w:val="0"/>
          <w:szCs w:val="21"/>
        </w:rPr>
        <w:t>教育的社会发展功能的历史演进，教育的社会功能及其有效发挥的条件</w:t>
      </w:r>
      <w:r>
        <w:rPr>
          <w:rFonts w:hint="eastAsia"/>
        </w:rPr>
        <w:t>。</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tabs>
          <w:tab w:val="left" w:pos="360"/>
        </w:tabs>
        <w:autoSpaceDE w:val="0"/>
        <w:autoSpaceDN w:val="0"/>
        <w:adjustRightInd w:val="0"/>
        <w:spacing w:line="360" w:lineRule="auto"/>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）了解教育的社会发展功能的历史演进</w:t>
      </w:r>
      <w:r>
        <w:rPr>
          <w:rFonts w:hint="eastAsia"/>
        </w:rPr>
        <w:t>。</w:t>
      </w:r>
    </w:p>
    <w:p>
      <w:pPr>
        <w:tabs>
          <w:tab w:val="left" w:pos="360"/>
        </w:tabs>
        <w:autoSpaceDE w:val="0"/>
        <w:autoSpaceDN w:val="0"/>
        <w:adjustRightInd w:val="0"/>
        <w:spacing w:line="360" w:lineRule="auto"/>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）理解教育的政治功能、经济功能、文化功能；了解教育的人口功能、生态功能、成层功能。</w:t>
      </w:r>
    </w:p>
    <w:p>
      <w:pPr>
        <w:tabs>
          <w:tab w:val="left" w:pos="360"/>
        </w:tabs>
        <w:autoSpaceDE w:val="0"/>
        <w:autoSpaceDN w:val="0"/>
        <w:adjustRightInd w:val="0"/>
        <w:spacing w:line="360" w:lineRule="auto"/>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）了解教育的社会发展功能有效发挥的条件。</w:t>
      </w:r>
    </w:p>
    <w:p>
      <w:pPr>
        <w:spacing w:line="360" w:lineRule="auto"/>
        <w:ind w:firstLine="480" w:firstLineChars="200"/>
        <w:rPr>
          <w:rFonts w:ascii="黑体" w:hAnsi="黑体" w:eastAsia="黑体" w:cs="SimHei-Identity-H"/>
          <w:kern w:val="0"/>
          <w:sz w:val="24"/>
        </w:rPr>
      </w:pPr>
      <w:r>
        <w:rPr>
          <w:rFonts w:hint="eastAsia" w:ascii="黑体" w:hAnsi="黑体" w:eastAsia="黑体" w:cs="SimHei-Identity-H"/>
          <w:kern w:val="0"/>
          <w:sz w:val="24"/>
        </w:rPr>
        <w:t>三、教育目的</w:t>
      </w:r>
    </w:p>
    <w:p>
      <w:pPr>
        <w:autoSpaceDE w:val="0"/>
        <w:autoSpaceDN w:val="0"/>
        <w:adjustRightInd w:val="0"/>
        <w:spacing w:line="360" w:lineRule="auto"/>
        <w:ind w:firstLine="422" w:firstLineChars="200"/>
        <w:jc w:val="left"/>
        <w:rPr>
          <w:rFonts w:ascii="宋体" w:cs="SimHei-Identity-H"/>
          <w:b/>
          <w:kern w:val="0"/>
          <w:szCs w:val="21"/>
        </w:rPr>
      </w:pPr>
      <w:r>
        <w:rPr>
          <w:rFonts w:hint="eastAsia" w:ascii="宋体" w:hAnsi="宋体" w:cs="SimHei-Identity-H"/>
          <w:b/>
          <w:kern w:val="0"/>
          <w:szCs w:val="21"/>
        </w:rPr>
        <w:t>（一）</w:t>
      </w:r>
      <w:r>
        <w:rPr>
          <w:rFonts w:hint="eastAsia" w:ascii="宋体" w:hAnsi="宋体"/>
          <w:b/>
        </w:rPr>
        <w:t>教育目的含义及基本理论</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rPr>
          <w:szCs w:val="24"/>
        </w:rPr>
      </w:pPr>
      <w:r>
        <w:rPr>
          <w:rFonts w:hint="eastAsia" w:ascii="SimSun-Identity-H" w:eastAsia="SimSun-Identity-H" w:cs="SimSun-Identity-H"/>
          <w:kern w:val="0"/>
          <w:szCs w:val="21"/>
        </w:rPr>
        <w:t>教育目的的含义、</w:t>
      </w:r>
      <w:r>
        <w:rPr>
          <w:rFonts w:hint="eastAsia"/>
        </w:rPr>
        <w:t>基本特点，</w:t>
      </w:r>
      <w:r>
        <w:rPr>
          <w:rFonts w:hint="eastAsia" w:ascii="SimSun-Identity-H" w:eastAsia="SimSun-Identity-H" w:cs="SimSun-Identity-H"/>
          <w:kern w:val="0"/>
          <w:szCs w:val="21"/>
        </w:rPr>
        <w:t>教育目的的功能</w:t>
      </w:r>
      <w:r>
        <w:rPr>
          <w:rFonts w:hint="eastAsia"/>
        </w:rPr>
        <w:t>。</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tabs>
          <w:tab w:val="left" w:pos="360"/>
        </w:tabs>
        <w:autoSpaceDE w:val="0"/>
        <w:autoSpaceDN w:val="0"/>
        <w:adjustRightInd w:val="0"/>
        <w:spacing w:line="360" w:lineRule="auto"/>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）理解狭义的教育目的、广义的教育目的</w:t>
      </w:r>
      <w:r>
        <w:rPr>
          <w:rFonts w:hint="eastAsia"/>
        </w:rPr>
        <w:t>。</w:t>
      </w:r>
    </w:p>
    <w:p>
      <w:pPr>
        <w:tabs>
          <w:tab w:val="left" w:pos="360"/>
        </w:tabs>
        <w:autoSpaceDE w:val="0"/>
        <w:autoSpaceDN w:val="0"/>
        <w:adjustRightInd w:val="0"/>
        <w:spacing w:line="360" w:lineRule="auto"/>
        <w:ind w:firstLine="420" w:firstLineChars="200"/>
        <w:jc w:val="left"/>
        <w:rPr>
          <w:szCs w:val="24"/>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w:t>
      </w:r>
      <w:r>
        <w:rPr>
          <w:rFonts w:hint="eastAsia"/>
        </w:rPr>
        <w:t>了解教育目的的基本特点。</w:t>
      </w:r>
    </w:p>
    <w:p>
      <w:pPr>
        <w:tabs>
          <w:tab w:val="left" w:pos="360"/>
        </w:tabs>
        <w:autoSpaceDE w:val="0"/>
        <w:autoSpaceDN w:val="0"/>
        <w:adjustRightInd w:val="0"/>
        <w:spacing w:line="360" w:lineRule="auto"/>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）理解教育目的的功能。</w:t>
      </w:r>
    </w:p>
    <w:p>
      <w:pPr>
        <w:autoSpaceDE w:val="0"/>
        <w:autoSpaceDN w:val="0"/>
        <w:adjustRightInd w:val="0"/>
        <w:spacing w:line="360" w:lineRule="auto"/>
        <w:ind w:firstLine="422" w:firstLineChars="200"/>
        <w:jc w:val="left"/>
        <w:rPr>
          <w:rFonts w:ascii="宋体" w:cs="SimHei-Identity-H"/>
          <w:b/>
          <w:kern w:val="0"/>
          <w:szCs w:val="21"/>
        </w:rPr>
      </w:pPr>
      <w:r>
        <w:rPr>
          <w:rFonts w:hint="eastAsia" w:ascii="宋体" w:hAnsi="宋体" w:cs="SimHei-Identity-H"/>
          <w:b/>
          <w:kern w:val="0"/>
          <w:szCs w:val="21"/>
        </w:rPr>
        <w:t>（二）</w:t>
      </w:r>
      <w:r>
        <w:rPr>
          <w:rFonts w:hint="eastAsia" w:ascii="宋体" w:hAnsi="宋体"/>
          <w:b/>
        </w:rPr>
        <w:t>教育目的的选择与确立</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rPr>
          <w:szCs w:val="24"/>
        </w:rPr>
      </w:pPr>
      <w:r>
        <w:rPr>
          <w:rFonts w:hint="eastAsia"/>
        </w:rPr>
        <w:t>教育目的选择与确立的基本依据，教育目的选择与确立中的基本价值取向。</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tabs>
          <w:tab w:val="left" w:pos="360"/>
        </w:tabs>
        <w:autoSpaceDE w:val="0"/>
        <w:autoSpaceDN w:val="0"/>
        <w:adjustRightInd w:val="0"/>
        <w:spacing w:line="360" w:lineRule="auto"/>
        <w:ind w:firstLine="420" w:firstLineChars="200"/>
        <w:jc w:val="left"/>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）了解</w:t>
      </w:r>
      <w:r>
        <w:rPr>
          <w:rFonts w:hint="eastAsia"/>
        </w:rPr>
        <w:t>教育目的选择与确立的基本依据。</w:t>
      </w:r>
    </w:p>
    <w:p>
      <w:pPr>
        <w:spacing w:line="360" w:lineRule="auto"/>
        <w:ind w:firstLine="420" w:firstLineChars="200"/>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）掌握</w:t>
      </w:r>
      <w:r>
        <w:rPr>
          <w:rFonts w:hint="eastAsia"/>
        </w:rPr>
        <w:t>教育目的选择与确立中的基本价值取向。</w:t>
      </w:r>
    </w:p>
    <w:p>
      <w:pPr>
        <w:autoSpaceDE w:val="0"/>
        <w:autoSpaceDN w:val="0"/>
        <w:adjustRightInd w:val="0"/>
        <w:spacing w:line="360" w:lineRule="auto"/>
        <w:ind w:firstLine="422" w:firstLineChars="200"/>
        <w:jc w:val="left"/>
        <w:rPr>
          <w:rFonts w:ascii="宋体"/>
          <w:b/>
        </w:rPr>
      </w:pPr>
      <w:r>
        <w:rPr>
          <w:rFonts w:hint="eastAsia" w:ascii="宋体" w:hAnsi="宋体" w:cs="SimHei-Identity-H"/>
          <w:b/>
          <w:kern w:val="0"/>
          <w:szCs w:val="21"/>
        </w:rPr>
        <w:t>（三）</w:t>
      </w:r>
      <w:r>
        <w:rPr>
          <w:rFonts w:hint="eastAsia" w:ascii="宋体" w:hAnsi="宋体"/>
          <w:b/>
        </w:rPr>
        <w:t>我国的教育目的和全面发展的教育</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rPr>
          <w:szCs w:val="24"/>
        </w:rPr>
      </w:pPr>
      <w:r>
        <w:rPr>
          <w:rFonts w:hint="eastAsia"/>
        </w:rPr>
        <w:t>我国教育目的的精神实质、我国教育目的的理论基础、我国全面发展教育的基本构成。</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spacing w:line="360" w:lineRule="auto"/>
        <w:ind w:firstLine="420" w:firstLineChars="200"/>
        <w:rPr>
          <w:szCs w:val="24"/>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）掌握</w:t>
      </w:r>
      <w:r>
        <w:rPr>
          <w:rFonts w:hint="eastAsia"/>
        </w:rPr>
        <w:t>我国教育目的的精神实质。</w:t>
      </w:r>
    </w:p>
    <w:p>
      <w:pPr>
        <w:spacing w:line="360" w:lineRule="auto"/>
        <w:ind w:firstLine="420" w:firstLineChars="200"/>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w:t>
      </w:r>
      <w:r>
        <w:rPr>
          <w:rFonts w:hint="eastAsia" w:ascii="宋体" w:hAnsi="宋体" w:cs="SimSun-Identity-H"/>
          <w:kern w:val="0"/>
          <w:szCs w:val="21"/>
        </w:rPr>
        <w:t>理解</w:t>
      </w:r>
      <w:r>
        <w:rPr>
          <w:rFonts w:hint="eastAsia"/>
        </w:rPr>
        <w:t>我国教育目的的理论基础。</w:t>
      </w:r>
    </w:p>
    <w:p>
      <w:pPr>
        <w:spacing w:line="360" w:lineRule="auto"/>
        <w:ind w:firstLine="420" w:firstLineChars="200"/>
        <w:rPr>
          <w:szCs w:val="24"/>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）了解</w:t>
      </w:r>
      <w:r>
        <w:rPr>
          <w:rFonts w:hint="eastAsia"/>
        </w:rPr>
        <w:t>我国全面发展教育的基本构成，</w:t>
      </w:r>
      <w:r>
        <w:t>即</w:t>
      </w:r>
      <w:r>
        <w:rPr>
          <w:rFonts w:hint="eastAsia"/>
        </w:rPr>
        <w:t>德育、智育、体育、美育、劳动技术教育。</w:t>
      </w:r>
    </w:p>
    <w:p>
      <w:pPr>
        <w:spacing w:line="360" w:lineRule="auto"/>
        <w:ind w:firstLine="420" w:firstLineChars="200"/>
        <w:jc w:val="left"/>
        <w:rPr>
          <w:rFonts w:ascii="黑体" w:hAnsi="黑体" w:eastAsia="黑体"/>
        </w:rPr>
      </w:pPr>
      <w:r>
        <w:rPr>
          <w:rFonts w:hint="eastAsia" w:ascii="黑体" w:hAnsi="黑体" w:eastAsia="黑体"/>
        </w:rPr>
        <w:t>四、教育制度</w:t>
      </w:r>
    </w:p>
    <w:p>
      <w:pPr>
        <w:spacing w:line="360" w:lineRule="auto"/>
        <w:ind w:firstLine="422" w:firstLineChars="200"/>
        <w:jc w:val="left"/>
        <w:rPr>
          <w:rFonts w:ascii="宋体"/>
          <w:b/>
        </w:rPr>
      </w:pPr>
      <w:r>
        <w:rPr>
          <w:rFonts w:hint="eastAsia" w:ascii="宋体" w:hAnsi="宋体"/>
          <w:b/>
        </w:rPr>
        <w:t>（一）教育制度概述</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pPr>
      <w:r>
        <w:rPr>
          <w:rFonts w:hint="eastAsia"/>
        </w:rPr>
        <w:t>教育制度的含义、制约教育制度的因素、教育制度的发展方向。</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spacing w:line="360" w:lineRule="auto"/>
        <w:ind w:firstLine="420" w:firstLineChars="200"/>
        <w:jc w:val="left"/>
        <w:rPr>
          <w:rFonts w:ascii="宋体"/>
        </w:rPr>
      </w:pPr>
      <w:r>
        <w:rPr>
          <w:rFonts w:hint="eastAsia" w:ascii="宋体" w:hAnsi="宋体"/>
        </w:rPr>
        <w:t>（</w:t>
      </w:r>
      <w:r>
        <w:rPr>
          <w:rFonts w:ascii="宋体" w:hAnsi="宋体"/>
        </w:rPr>
        <w:t>1</w:t>
      </w:r>
      <w:r>
        <w:rPr>
          <w:rFonts w:hint="eastAsia" w:ascii="宋体" w:hAnsi="宋体"/>
        </w:rPr>
        <w:t>）了解教育制度的</w:t>
      </w:r>
      <w:r>
        <w:rPr>
          <w:rFonts w:ascii="宋体" w:hAnsi="宋体"/>
        </w:rPr>
        <w:t>含义。</w:t>
      </w:r>
    </w:p>
    <w:p>
      <w:pPr>
        <w:spacing w:line="360" w:lineRule="auto"/>
        <w:ind w:firstLine="420" w:firstLineChars="200"/>
        <w:jc w:val="left"/>
        <w:rPr>
          <w:rFonts w:ascii="宋体"/>
        </w:rPr>
      </w:pPr>
      <w:r>
        <w:rPr>
          <w:rFonts w:hint="eastAsia" w:ascii="宋体" w:hAnsi="宋体"/>
        </w:rPr>
        <w:t>（</w:t>
      </w:r>
      <w:r>
        <w:rPr>
          <w:rFonts w:ascii="宋体" w:hAnsi="宋体"/>
        </w:rPr>
        <w:t>2</w:t>
      </w:r>
      <w:r>
        <w:rPr>
          <w:rFonts w:hint="eastAsia" w:ascii="宋体" w:hAnsi="宋体"/>
        </w:rPr>
        <w:t>）理解教育制度的制约因素。</w:t>
      </w:r>
    </w:p>
    <w:p>
      <w:pPr>
        <w:spacing w:line="360" w:lineRule="auto"/>
        <w:ind w:firstLine="420" w:firstLineChars="200"/>
        <w:jc w:val="left"/>
        <w:rPr>
          <w:rFonts w:ascii="宋体"/>
        </w:rPr>
      </w:pPr>
      <w:r>
        <w:rPr>
          <w:rFonts w:hint="eastAsia" w:ascii="宋体" w:hAnsi="宋体"/>
        </w:rPr>
        <w:t>（</w:t>
      </w:r>
      <w:r>
        <w:rPr>
          <w:rFonts w:ascii="宋体" w:hAnsi="宋体"/>
        </w:rPr>
        <w:t>3</w:t>
      </w:r>
      <w:r>
        <w:rPr>
          <w:rFonts w:hint="eastAsia" w:ascii="宋体" w:hAnsi="宋体"/>
        </w:rPr>
        <w:t>）理解</w:t>
      </w:r>
      <w:r>
        <w:rPr>
          <w:rFonts w:hint="eastAsia"/>
        </w:rPr>
        <w:t>教育制度的发展方向是</w:t>
      </w:r>
      <w:r>
        <w:rPr>
          <w:rFonts w:hint="eastAsia" w:ascii="宋体" w:hAnsi="宋体"/>
        </w:rPr>
        <w:t>终身教育。</w:t>
      </w:r>
    </w:p>
    <w:p>
      <w:pPr>
        <w:spacing w:line="360" w:lineRule="auto"/>
        <w:ind w:firstLine="422" w:firstLineChars="200"/>
        <w:jc w:val="left"/>
        <w:rPr>
          <w:rFonts w:ascii="宋体"/>
          <w:b/>
        </w:rPr>
      </w:pPr>
      <w:r>
        <w:rPr>
          <w:rFonts w:hint="eastAsia" w:ascii="宋体" w:hAnsi="宋体"/>
          <w:b/>
        </w:rPr>
        <w:t>（二）现代学校教育制度</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pPr>
      <w:r>
        <w:rPr>
          <w:rFonts w:hint="eastAsia"/>
        </w:rPr>
        <w:t>学校教育制度、双轨学制、单轨学制、分支型学制及义务教育的含义，现代学校教育制度的变革趋势。</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spacing w:line="360" w:lineRule="auto"/>
        <w:ind w:firstLine="420" w:firstLineChars="200"/>
      </w:pPr>
      <w:r>
        <w:rPr>
          <w:rFonts w:hint="eastAsia"/>
        </w:rPr>
        <w:t>（</w:t>
      </w:r>
      <w:r>
        <w:t>1</w:t>
      </w:r>
      <w:r>
        <w:rPr>
          <w:rFonts w:hint="eastAsia"/>
        </w:rPr>
        <w:t>）理解学校教育制度、双轨学制、单轨学制、分支型学制及义务教育的</w:t>
      </w:r>
      <w:r>
        <w:t>含义</w:t>
      </w:r>
      <w:r>
        <w:rPr>
          <w:rFonts w:hint="eastAsia"/>
        </w:rPr>
        <w:t>。</w:t>
      </w:r>
    </w:p>
    <w:p>
      <w:pPr>
        <w:spacing w:line="360" w:lineRule="auto"/>
        <w:ind w:firstLine="420" w:firstLineChars="200"/>
      </w:pPr>
      <w:r>
        <w:rPr>
          <w:rFonts w:hint="eastAsia"/>
        </w:rPr>
        <w:t>（</w:t>
      </w:r>
      <w:r>
        <w:t>2</w:t>
      </w:r>
      <w:r>
        <w:rPr>
          <w:rFonts w:hint="eastAsia"/>
        </w:rPr>
        <w:t>）了解现代学制变革的趋势。</w:t>
      </w:r>
    </w:p>
    <w:p>
      <w:pPr>
        <w:spacing w:line="360" w:lineRule="auto"/>
        <w:ind w:firstLine="422" w:firstLineChars="200"/>
        <w:rPr>
          <w:b/>
        </w:rPr>
      </w:pPr>
      <w:r>
        <w:rPr>
          <w:rFonts w:hint="eastAsia"/>
          <w:b/>
        </w:rPr>
        <w:t>（三）我国现行学校教育制度</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rPr>
          <w:rFonts w:ascii="宋体"/>
        </w:rPr>
      </w:pPr>
      <w:r>
        <w:rPr>
          <w:rFonts w:hint="eastAsia" w:ascii="宋体" w:hAnsi="宋体"/>
        </w:rPr>
        <w:t>我国正式颁布但未实施的第一个学制、第一个正式实施的学制、壬戌学制、我国现行学校教育制度的形态、我国现行学校教育制度的改革。</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）理解我国正式颁布但未实施的第一个学制、第一个正式实施的学制、壬戌学制以及我国现行学校教育制度的形态。</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）了解我国现行学校教育制度继续改革完善的内容。</w:t>
      </w:r>
    </w:p>
    <w:p>
      <w:pPr>
        <w:spacing w:line="360" w:lineRule="auto"/>
        <w:ind w:firstLine="420" w:firstLineChars="200"/>
        <w:rPr>
          <w:rFonts w:ascii="黑体" w:hAnsi="黑体" w:eastAsia="黑体"/>
        </w:rPr>
      </w:pPr>
      <w:r>
        <w:rPr>
          <w:rFonts w:hint="eastAsia" w:ascii="黑体" w:hAnsi="黑体" w:eastAsia="黑体"/>
        </w:rPr>
        <w:t>五、教师与学生</w:t>
      </w:r>
    </w:p>
    <w:p>
      <w:pPr>
        <w:spacing w:line="360" w:lineRule="auto"/>
        <w:ind w:firstLine="422" w:firstLineChars="200"/>
        <w:rPr>
          <w:rFonts w:ascii="宋体"/>
          <w:b/>
        </w:rPr>
      </w:pPr>
      <w:r>
        <w:rPr>
          <w:rFonts w:hint="eastAsia" w:ascii="宋体" w:hAnsi="宋体"/>
          <w:b/>
        </w:rPr>
        <w:t>（一）教师</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pPr>
      <w:r>
        <w:rPr>
          <w:rFonts w:hint="eastAsia"/>
        </w:rPr>
        <w:t>教师职业的基本特征、职业素养、职业角色，教师专业发展的内涵、内容、过程及途径。</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）掌握教师职业的基本特征。</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）掌握现代教师的职业素养。</w:t>
      </w:r>
    </w:p>
    <w:p>
      <w:pPr>
        <w:spacing w:line="360" w:lineRule="auto"/>
        <w:ind w:firstLine="420" w:firstLineChars="200"/>
        <w:rPr>
          <w:rFonts w:ascii="宋体"/>
        </w:rPr>
      </w:pPr>
      <w:r>
        <w:rPr>
          <w:rFonts w:hint="eastAsia" w:ascii="宋体" w:hAnsi="宋体"/>
        </w:rPr>
        <w:t>（</w:t>
      </w:r>
      <w:r>
        <w:rPr>
          <w:rFonts w:ascii="宋体" w:hAnsi="宋体"/>
        </w:rPr>
        <w:t>3</w:t>
      </w:r>
      <w:r>
        <w:rPr>
          <w:rFonts w:hint="eastAsia" w:ascii="宋体" w:hAnsi="宋体"/>
        </w:rPr>
        <w:t>）掌握现代教师的职业角色。</w:t>
      </w:r>
    </w:p>
    <w:p>
      <w:pPr>
        <w:spacing w:line="360" w:lineRule="auto"/>
        <w:ind w:firstLine="420" w:firstLineChars="200"/>
        <w:rPr>
          <w:rFonts w:ascii="宋体" w:hAnsi="宋体"/>
        </w:rPr>
      </w:pPr>
      <w:r>
        <w:rPr>
          <w:rFonts w:hint="eastAsia" w:ascii="宋体" w:hAnsi="宋体"/>
        </w:rPr>
        <w:t>（</w:t>
      </w:r>
      <w:r>
        <w:rPr>
          <w:rFonts w:ascii="宋体" w:hAnsi="宋体"/>
        </w:rPr>
        <w:t>4</w:t>
      </w:r>
      <w:r>
        <w:rPr>
          <w:rFonts w:hint="eastAsia" w:ascii="宋体" w:hAnsi="宋体"/>
        </w:rPr>
        <w:t>）理解教师专业发展的含义、内容、过程。</w:t>
      </w:r>
    </w:p>
    <w:p>
      <w:pPr>
        <w:spacing w:line="360" w:lineRule="auto"/>
        <w:ind w:firstLine="420" w:firstLineChars="200"/>
        <w:rPr>
          <w:rFonts w:ascii="宋体" w:hAnsi="宋体"/>
        </w:rPr>
      </w:pPr>
      <w:r>
        <w:rPr>
          <w:rFonts w:hint="eastAsia" w:ascii="宋体" w:hAnsi="宋体"/>
        </w:rPr>
        <w:t>（5）掌握教师专业发展的途径。</w:t>
      </w:r>
    </w:p>
    <w:p>
      <w:pPr>
        <w:spacing w:line="360" w:lineRule="auto"/>
        <w:ind w:firstLine="422" w:firstLineChars="200"/>
        <w:rPr>
          <w:rFonts w:ascii="宋体"/>
          <w:b/>
        </w:rPr>
      </w:pPr>
      <w:r>
        <w:rPr>
          <w:rFonts w:hint="eastAsia" w:ascii="宋体" w:hAnsi="宋体"/>
          <w:b/>
        </w:rPr>
        <w:t>（二）学生</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pPr>
      <w:r>
        <w:rPr>
          <w:rFonts w:hint="eastAsia"/>
        </w:rPr>
        <w:t>中小学生身心发展的年龄特点。</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spacing w:line="360" w:lineRule="auto"/>
        <w:ind w:firstLine="420" w:firstLineChars="200"/>
      </w:pPr>
      <w:r>
        <w:rPr>
          <w:rFonts w:hint="eastAsia"/>
        </w:rPr>
        <w:t>应用：中小学生身心发展的年龄特点。</w:t>
      </w:r>
    </w:p>
    <w:p>
      <w:pPr>
        <w:spacing w:line="360" w:lineRule="auto"/>
        <w:ind w:firstLine="422" w:firstLineChars="200"/>
        <w:rPr>
          <w:rFonts w:ascii="宋体"/>
          <w:b/>
        </w:rPr>
      </w:pPr>
      <w:r>
        <w:rPr>
          <w:rFonts w:hint="eastAsia" w:ascii="宋体" w:hAnsi="宋体"/>
          <w:b/>
        </w:rPr>
        <w:t>（三）师生关系</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rPr>
          <w:rFonts w:ascii="宋体"/>
        </w:rPr>
      </w:pPr>
      <w:r>
        <w:rPr>
          <w:rFonts w:hint="eastAsia" w:ascii="宋体" w:hAnsi="宋体"/>
        </w:rPr>
        <w:t>师生关系在教育中的作用、类型，理想师生关系的基本特征，影响师生关系的因素，良好师生关系建立的基本策略。</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）理解师生关系的几种类型。</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）掌握理想的师生关系的特征和影响因素。</w:t>
      </w:r>
    </w:p>
    <w:p>
      <w:pPr>
        <w:spacing w:line="360" w:lineRule="auto"/>
        <w:ind w:firstLine="420" w:firstLineChars="200"/>
        <w:rPr>
          <w:rFonts w:ascii="宋体"/>
        </w:rPr>
      </w:pPr>
      <w:r>
        <w:rPr>
          <w:rFonts w:hint="eastAsia" w:ascii="宋体" w:hAnsi="宋体"/>
        </w:rPr>
        <w:t>（</w:t>
      </w:r>
      <w:r>
        <w:rPr>
          <w:rFonts w:ascii="宋体" w:hAnsi="宋体"/>
        </w:rPr>
        <w:t>3</w:t>
      </w:r>
      <w:r>
        <w:rPr>
          <w:rFonts w:hint="eastAsia" w:ascii="宋体" w:hAnsi="宋体"/>
        </w:rPr>
        <w:t>）应用：建立良好师生关系的策略。</w:t>
      </w:r>
    </w:p>
    <w:p>
      <w:pPr>
        <w:spacing w:line="360" w:lineRule="auto"/>
        <w:ind w:firstLine="420" w:firstLineChars="200"/>
        <w:rPr>
          <w:rFonts w:ascii="黑体" w:hAnsi="黑体" w:eastAsia="黑体"/>
        </w:rPr>
      </w:pPr>
      <w:r>
        <w:rPr>
          <w:rFonts w:hint="eastAsia" w:ascii="黑体" w:hAnsi="黑体" w:eastAsia="黑体"/>
        </w:rPr>
        <w:t>六、课程</w:t>
      </w:r>
    </w:p>
    <w:p>
      <w:pPr>
        <w:spacing w:line="360" w:lineRule="auto"/>
        <w:ind w:firstLine="422" w:firstLineChars="200"/>
        <w:rPr>
          <w:rFonts w:ascii="宋体"/>
          <w:b/>
        </w:rPr>
      </w:pPr>
      <w:r>
        <w:rPr>
          <w:rFonts w:hint="eastAsia" w:ascii="宋体" w:hAnsi="宋体"/>
          <w:b/>
        </w:rPr>
        <w:t>（一）课程与课程理论</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pPr>
      <w:r>
        <w:rPr>
          <w:rFonts w:hint="eastAsia"/>
        </w:rPr>
        <w:t>几种不同的课程含义，经验主义、学科中心主义、社会改造主义、存在主义、后现代主义关于课程的不同主张。</w:t>
      </w:r>
    </w:p>
    <w:p>
      <w:pPr>
        <w:autoSpaceDE w:val="0"/>
        <w:autoSpaceDN w:val="0"/>
        <w:adjustRightInd w:val="0"/>
        <w:spacing w:line="360" w:lineRule="auto"/>
        <w:ind w:firstLine="420" w:firstLineChars="200"/>
        <w:jc w:val="left"/>
        <w:rPr>
          <w:rFonts w:ascii="宋体" w:hAnsi="宋体" w:cs="SimSun-Identity-H"/>
          <w:kern w:val="0"/>
          <w:szCs w:val="21"/>
        </w:rPr>
      </w:pPr>
      <w:r>
        <w:rPr>
          <w:rFonts w:ascii="宋体" w:hAnsi="宋体" w:cs="SimSun-Identity-H"/>
          <w:kern w:val="0"/>
          <w:szCs w:val="21"/>
        </w:rPr>
        <w:t>2.</w:t>
      </w:r>
      <w:r>
        <w:rPr>
          <w:rFonts w:hint="eastAsia" w:ascii="宋体" w:hAnsi="宋体" w:cs="SimSun-Identity-H"/>
          <w:kern w:val="0"/>
          <w:szCs w:val="21"/>
        </w:rPr>
        <w:t>考核要求</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）了解课程的含义。</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）了解不同课程</w:t>
      </w:r>
      <w:r>
        <w:rPr>
          <w:rFonts w:ascii="宋体" w:hAnsi="宋体"/>
        </w:rPr>
        <w:t>理论</w:t>
      </w:r>
      <w:r>
        <w:rPr>
          <w:rFonts w:hint="eastAsia" w:ascii="宋体" w:hAnsi="宋体"/>
        </w:rPr>
        <w:t>流派关于课程的主张。</w:t>
      </w:r>
    </w:p>
    <w:p>
      <w:pPr>
        <w:spacing w:line="360" w:lineRule="auto"/>
        <w:ind w:firstLine="422" w:firstLineChars="200"/>
        <w:rPr>
          <w:rFonts w:ascii="宋体"/>
          <w:b/>
        </w:rPr>
      </w:pPr>
      <w:r>
        <w:rPr>
          <w:rFonts w:hint="eastAsia" w:ascii="宋体" w:hAnsi="宋体"/>
          <w:b/>
        </w:rPr>
        <w:t>（二）课程组织</w:t>
      </w:r>
    </w:p>
    <w:p>
      <w:pPr>
        <w:spacing w:line="360" w:lineRule="auto"/>
        <w:ind w:firstLine="420" w:firstLineChars="200"/>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课程的含义，课程的类型和结构，课程编制模式。</w:t>
      </w:r>
    </w:p>
    <w:p>
      <w:pPr>
        <w:spacing w:line="360" w:lineRule="auto"/>
        <w:ind w:firstLine="420" w:firstLineChars="200"/>
        <w:rPr>
          <w:rFonts w:ascii="宋体"/>
        </w:rPr>
      </w:pPr>
      <w:r>
        <w:rPr>
          <w:rFonts w:ascii="宋体" w:hAnsi="宋体"/>
        </w:rPr>
        <w:t>2.</w:t>
      </w:r>
      <w:r>
        <w:rPr>
          <w:rFonts w:hint="eastAsia" w:ascii="宋体" w:hAnsi="宋体"/>
        </w:rPr>
        <w:t>考核要求</w:t>
      </w:r>
    </w:p>
    <w:p>
      <w:pPr>
        <w:spacing w:line="360" w:lineRule="auto"/>
        <w:ind w:firstLine="420" w:firstLineChars="200"/>
        <w:rPr>
          <w:rFonts w:ascii="宋体" w:hAnsi="宋体"/>
        </w:rPr>
      </w:pPr>
      <w:r>
        <w:rPr>
          <w:rFonts w:hint="eastAsia" w:ascii="宋体" w:hAnsi="宋体"/>
        </w:rPr>
        <w:t>（</w:t>
      </w:r>
      <w:r>
        <w:rPr>
          <w:rFonts w:ascii="宋体" w:hAnsi="宋体"/>
        </w:rPr>
        <w:t>1</w:t>
      </w:r>
      <w:r>
        <w:rPr>
          <w:rFonts w:hint="eastAsia" w:ascii="宋体" w:hAnsi="宋体"/>
        </w:rPr>
        <w:t>）理解广义的课程和狭义的课程。</w:t>
      </w:r>
    </w:p>
    <w:p>
      <w:pPr>
        <w:spacing w:line="360" w:lineRule="auto"/>
        <w:ind w:firstLine="420" w:firstLineChars="200"/>
        <w:rPr>
          <w:rFonts w:ascii="宋体"/>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）理解基本的课程类型，其中包括</w:t>
      </w:r>
      <w:r>
        <w:rPr>
          <w:rFonts w:hint="eastAsia" w:ascii="宋体" w:hAnsi="宋体"/>
        </w:rPr>
        <w:t>学科课程与活动课程、综合课程与分科课程、国家课程、地方课程与校本课程、必修课程与选修课程、显性课程与隐性课程。</w:t>
      </w:r>
    </w:p>
    <w:p>
      <w:pPr>
        <w:spacing w:line="360" w:lineRule="auto"/>
        <w:ind w:firstLine="420" w:firstLineChars="200"/>
        <w:rPr>
          <w:rFonts w:ascii="宋体" w:hAnsi="宋体"/>
        </w:rPr>
      </w:pPr>
      <w:r>
        <w:rPr>
          <w:rFonts w:hint="eastAsia" w:ascii="宋体" w:hAnsi="宋体"/>
        </w:rPr>
        <w:t>（</w:t>
      </w:r>
      <w:r>
        <w:rPr>
          <w:rFonts w:ascii="宋体" w:hAnsi="宋体"/>
        </w:rPr>
        <w:t>3</w:t>
      </w:r>
      <w:r>
        <w:rPr>
          <w:rFonts w:hint="eastAsia" w:ascii="宋体" w:hAnsi="宋体"/>
        </w:rPr>
        <w:t>）了解课程设置的均衡性、综合性和选择性。</w:t>
      </w:r>
    </w:p>
    <w:p>
      <w:pPr>
        <w:spacing w:line="360" w:lineRule="auto"/>
        <w:ind w:firstLine="420" w:firstLineChars="200"/>
        <w:rPr>
          <w:rFonts w:ascii="宋体"/>
        </w:rPr>
      </w:pPr>
      <w:r>
        <w:rPr>
          <w:rFonts w:hint="eastAsia" w:ascii="宋体" w:hAnsi="宋体"/>
        </w:rPr>
        <w:t>（4）了解课程编制的几种常见模式，包括目标模式、过程模式、探究模式、批判模式、情境模式。</w:t>
      </w:r>
    </w:p>
    <w:p>
      <w:pPr>
        <w:spacing w:line="360" w:lineRule="auto"/>
        <w:ind w:firstLine="422" w:firstLineChars="200"/>
        <w:rPr>
          <w:rFonts w:ascii="宋体"/>
          <w:b/>
        </w:rPr>
      </w:pPr>
      <w:r>
        <w:rPr>
          <w:rFonts w:hint="eastAsia" w:ascii="宋体" w:hAnsi="宋体"/>
          <w:b/>
        </w:rPr>
        <w:t>（三）课程改革的发展趋势</w:t>
      </w:r>
    </w:p>
    <w:p>
      <w:pPr>
        <w:spacing w:line="360" w:lineRule="auto"/>
        <w:ind w:firstLine="420" w:firstLineChars="200"/>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影响课程变革的重要因素，世界课程改革的发展趋势，我国课程改革的理念、六项标准及重点，我国课程改革未来发展的方向。</w:t>
      </w:r>
    </w:p>
    <w:p>
      <w:pPr>
        <w:spacing w:line="360" w:lineRule="auto"/>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考核要求</w:t>
      </w:r>
    </w:p>
    <w:p>
      <w:pPr>
        <w:spacing w:line="360" w:lineRule="auto"/>
        <w:ind w:firstLine="420" w:firstLineChars="200"/>
        <w:rPr>
          <w:rFonts w:ascii="宋体"/>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）了解</w:t>
      </w:r>
      <w:r>
        <w:rPr>
          <w:rFonts w:hint="eastAsia" w:ascii="宋体" w:hAnsi="宋体"/>
        </w:rPr>
        <w:t>影响课程变革的重要因素。</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）了解世界课程改革的发展趋势。</w:t>
      </w:r>
    </w:p>
    <w:p>
      <w:pPr>
        <w:spacing w:line="360" w:lineRule="auto"/>
        <w:ind w:firstLine="420" w:firstLineChars="200"/>
        <w:rPr>
          <w:rFonts w:ascii="宋体" w:hAnsi="宋体"/>
        </w:rPr>
      </w:pPr>
      <w:r>
        <w:rPr>
          <w:rFonts w:hint="eastAsia" w:ascii="宋体" w:hAnsi="宋体"/>
        </w:rPr>
        <w:t>（</w:t>
      </w:r>
      <w:r>
        <w:rPr>
          <w:rFonts w:ascii="宋体" w:hAnsi="宋体"/>
        </w:rPr>
        <w:t>3</w:t>
      </w:r>
      <w:r>
        <w:rPr>
          <w:rFonts w:hint="eastAsia" w:ascii="宋体" w:hAnsi="宋体"/>
        </w:rPr>
        <w:t>）掌握我国课程改革的理念、六项标准及重点。</w:t>
      </w:r>
    </w:p>
    <w:p>
      <w:pPr>
        <w:spacing w:line="360" w:lineRule="auto"/>
        <w:ind w:firstLine="420" w:firstLineChars="200"/>
        <w:rPr>
          <w:rFonts w:ascii="宋体" w:hAnsi="宋体" w:cs="宋体"/>
          <w:kern w:val="0"/>
          <w:szCs w:val="21"/>
        </w:rPr>
      </w:pPr>
      <w:r>
        <w:rPr>
          <w:rFonts w:hint="eastAsia" w:ascii="宋体" w:hAnsi="宋体"/>
        </w:rPr>
        <w:t>（4）理解</w:t>
      </w:r>
      <w:r>
        <w:rPr>
          <w:rFonts w:hint="eastAsia" w:ascii="宋体" w:hAnsi="宋体" w:cs="宋体"/>
          <w:kern w:val="0"/>
          <w:szCs w:val="21"/>
        </w:rPr>
        <w:t>我国基础教育课程改革未来发展的趋势。</w:t>
      </w:r>
    </w:p>
    <w:p>
      <w:pPr>
        <w:spacing w:line="360" w:lineRule="auto"/>
        <w:ind w:firstLine="420" w:firstLineChars="200"/>
        <w:rPr>
          <w:rFonts w:ascii="黑体" w:hAnsi="黑体" w:eastAsia="黑体"/>
        </w:rPr>
      </w:pPr>
      <w:r>
        <w:rPr>
          <w:rFonts w:hint="eastAsia" w:ascii="黑体" w:hAnsi="黑体" w:eastAsia="黑体"/>
        </w:rPr>
        <w:t>七、教学</w:t>
      </w:r>
    </w:p>
    <w:p>
      <w:pPr>
        <w:spacing w:line="360" w:lineRule="auto"/>
        <w:ind w:firstLine="422" w:firstLineChars="200"/>
        <w:rPr>
          <w:rFonts w:ascii="宋体"/>
          <w:b/>
        </w:rPr>
      </w:pPr>
      <w:r>
        <w:rPr>
          <w:rFonts w:hint="eastAsia" w:ascii="宋体" w:hAnsi="宋体"/>
          <w:b/>
        </w:rPr>
        <w:t>（一）教学与教学理论</w:t>
      </w:r>
    </w:p>
    <w:p>
      <w:pPr>
        <w:spacing w:line="360" w:lineRule="auto"/>
        <w:ind w:firstLine="420" w:firstLineChars="200"/>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教学的含义、意义与任务，教学过程与原则，教学组织形式。</w:t>
      </w:r>
    </w:p>
    <w:p>
      <w:pPr>
        <w:spacing w:line="360" w:lineRule="auto"/>
        <w:ind w:firstLine="420" w:firstLineChars="200"/>
        <w:rPr>
          <w:rFonts w:ascii="宋体"/>
        </w:rPr>
      </w:pPr>
      <w:r>
        <w:rPr>
          <w:rFonts w:ascii="宋体" w:hAnsi="宋体"/>
        </w:rPr>
        <w:t>2.</w:t>
      </w:r>
      <w:r>
        <w:rPr>
          <w:rFonts w:hint="eastAsia" w:ascii="宋体" w:hAnsi="宋体"/>
        </w:rPr>
        <w:t>考核要求</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）了解教学的含义、意义与任务。</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）了解教学过程的含义。</w:t>
      </w:r>
    </w:p>
    <w:p>
      <w:pPr>
        <w:spacing w:line="360" w:lineRule="auto"/>
        <w:ind w:firstLine="420" w:firstLineChars="200"/>
        <w:rPr>
          <w:rFonts w:ascii="宋体" w:hAnsi="宋体"/>
        </w:rPr>
      </w:pPr>
      <w:r>
        <w:rPr>
          <w:rFonts w:hint="eastAsia" w:ascii="宋体" w:hAnsi="宋体"/>
        </w:rPr>
        <w:t>（</w:t>
      </w:r>
      <w:r>
        <w:rPr>
          <w:rFonts w:ascii="宋体" w:hAnsi="宋体"/>
        </w:rPr>
        <w:t>3</w:t>
      </w:r>
      <w:r>
        <w:rPr>
          <w:rFonts w:hint="eastAsia" w:ascii="宋体" w:hAnsi="宋体"/>
        </w:rPr>
        <w:t>）掌握我国小学常用的教学原则。</w:t>
      </w:r>
    </w:p>
    <w:p>
      <w:pPr>
        <w:spacing w:line="360" w:lineRule="auto"/>
        <w:ind w:firstLine="420" w:firstLineChars="200"/>
        <w:rPr>
          <w:rFonts w:ascii="宋体" w:hAnsi="宋体"/>
        </w:rPr>
      </w:pPr>
      <w:r>
        <w:rPr>
          <w:rFonts w:hint="eastAsia" w:ascii="宋体" w:hAnsi="宋体"/>
        </w:rPr>
        <w:t>（4）理解常见的教学组织形式，包括课堂教学、复式教学。</w:t>
      </w:r>
    </w:p>
    <w:p>
      <w:pPr>
        <w:spacing w:line="360" w:lineRule="auto"/>
        <w:ind w:firstLine="422" w:firstLineChars="200"/>
        <w:rPr>
          <w:rFonts w:ascii="宋体"/>
          <w:b/>
        </w:rPr>
      </w:pPr>
      <w:r>
        <w:rPr>
          <w:rFonts w:hint="eastAsia" w:ascii="宋体" w:hAnsi="宋体"/>
          <w:b/>
        </w:rPr>
        <w:t>（二）课堂教学设计</w:t>
      </w:r>
    </w:p>
    <w:p>
      <w:pPr>
        <w:spacing w:line="360" w:lineRule="auto"/>
        <w:ind w:firstLine="420" w:firstLineChars="200"/>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课堂教学设计的含义，教学设计的依据，教学工作的基本环节，常用的教学方法。</w:t>
      </w:r>
    </w:p>
    <w:p>
      <w:pPr>
        <w:spacing w:line="360" w:lineRule="auto"/>
        <w:ind w:firstLine="420" w:firstLineChars="200"/>
        <w:rPr>
          <w:rFonts w:ascii="宋体"/>
        </w:rPr>
      </w:pPr>
      <w:r>
        <w:rPr>
          <w:rFonts w:ascii="宋体" w:hAnsi="宋体"/>
        </w:rPr>
        <w:t>2.</w:t>
      </w:r>
      <w:r>
        <w:rPr>
          <w:rFonts w:hint="eastAsia" w:ascii="宋体" w:hAnsi="宋体"/>
        </w:rPr>
        <w:t>考核要求</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）了解课堂教学设计的含义。</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）理解教学设计的依据。</w:t>
      </w:r>
    </w:p>
    <w:p>
      <w:pPr>
        <w:spacing w:line="360" w:lineRule="auto"/>
        <w:ind w:firstLine="420" w:firstLineChars="200"/>
        <w:rPr>
          <w:rFonts w:ascii="宋体"/>
        </w:rPr>
      </w:pPr>
      <w:r>
        <w:rPr>
          <w:rFonts w:hint="eastAsia" w:ascii="宋体" w:hAnsi="宋体"/>
        </w:rPr>
        <w:t>（</w:t>
      </w:r>
      <w:r>
        <w:rPr>
          <w:rFonts w:ascii="宋体" w:hAnsi="宋体"/>
        </w:rPr>
        <w:t>3</w:t>
      </w:r>
      <w:r>
        <w:rPr>
          <w:rFonts w:hint="eastAsia" w:ascii="宋体" w:hAnsi="宋体"/>
        </w:rPr>
        <w:t>）掌握教学工作的基本环节（重点掌握教学目标的设计）。</w:t>
      </w:r>
    </w:p>
    <w:p>
      <w:pPr>
        <w:spacing w:line="360" w:lineRule="auto"/>
        <w:ind w:firstLine="420" w:firstLineChars="200"/>
        <w:rPr>
          <w:rFonts w:ascii="宋体"/>
        </w:rPr>
      </w:pPr>
      <w:r>
        <w:rPr>
          <w:rFonts w:hint="eastAsia" w:ascii="宋体" w:hAnsi="宋体"/>
        </w:rPr>
        <w:t>（</w:t>
      </w:r>
      <w:r>
        <w:rPr>
          <w:rFonts w:ascii="宋体" w:hAnsi="宋体"/>
        </w:rPr>
        <w:t>4</w:t>
      </w:r>
      <w:r>
        <w:rPr>
          <w:rFonts w:hint="eastAsia" w:ascii="宋体" w:hAnsi="宋体"/>
        </w:rPr>
        <w:t>）应用：常见的教学方法。</w:t>
      </w:r>
    </w:p>
    <w:p>
      <w:pPr>
        <w:spacing w:line="360" w:lineRule="auto"/>
        <w:ind w:firstLine="420" w:firstLineChars="200"/>
        <w:jc w:val="left"/>
        <w:rPr>
          <w:rFonts w:ascii="黑体" w:hAnsi="黑体" w:eastAsia="黑体" w:cs="宋体"/>
          <w:bCs/>
          <w:kern w:val="0"/>
        </w:rPr>
      </w:pPr>
      <w:r>
        <w:rPr>
          <w:rFonts w:hint="eastAsia" w:ascii="黑体" w:hAnsi="黑体" w:eastAsia="黑体" w:cs="宋体"/>
          <w:bCs/>
          <w:kern w:val="0"/>
        </w:rPr>
        <w:t>八、德育</w:t>
      </w:r>
    </w:p>
    <w:p>
      <w:pPr>
        <w:spacing w:line="360" w:lineRule="auto"/>
        <w:ind w:firstLine="422" w:firstLineChars="200"/>
        <w:jc w:val="left"/>
        <w:rPr>
          <w:rFonts w:ascii="宋体"/>
          <w:b/>
        </w:rPr>
      </w:pPr>
      <w:r>
        <w:rPr>
          <w:rFonts w:hint="eastAsia" w:ascii="宋体" w:hAnsi="宋体"/>
          <w:b/>
        </w:rPr>
        <w:t>（一）德育及其功能</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德育的概念，德育的功能，现代德育观。</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jc w:val="left"/>
        <w:rPr>
          <w:rFonts w:ascii="宋体"/>
        </w:rPr>
      </w:pPr>
      <w:r>
        <w:rPr>
          <w:rFonts w:hint="eastAsia" w:ascii="宋体" w:hAnsi="宋体"/>
        </w:rPr>
        <w:t>（</w:t>
      </w:r>
      <w:r>
        <w:rPr>
          <w:rFonts w:ascii="宋体" w:hAnsi="宋体"/>
        </w:rPr>
        <w:t>1</w:t>
      </w:r>
      <w:r>
        <w:rPr>
          <w:rFonts w:hint="eastAsia" w:ascii="宋体" w:hAnsi="宋体"/>
        </w:rPr>
        <w:t>）理解德育的概念。</w:t>
      </w:r>
    </w:p>
    <w:p>
      <w:pPr>
        <w:spacing w:line="360" w:lineRule="auto"/>
        <w:ind w:firstLine="420" w:firstLineChars="200"/>
        <w:jc w:val="left"/>
        <w:rPr>
          <w:rFonts w:ascii="宋体" w:hAnsi="宋体"/>
        </w:rPr>
      </w:pPr>
      <w:r>
        <w:rPr>
          <w:rFonts w:hint="eastAsia" w:ascii="宋体" w:hAnsi="宋体"/>
        </w:rPr>
        <w:t>（</w:t>
      </w:r>
      <w:r>
        <w:rPr>
          <w:rFonts w:ascii="宋体" w:hAnsi="宋体"/>
        </w:rPr>
        <w:t>2</w:t>
      </w:r>
      <w:r>
        <w:rPr>
          <w:rFonts w:hint="eastAsia" w:ascii="宋体" w:hAnsi="宋体"/>
        </w:rPr>
        <w:t>）理解德育的功能。</w:t>
      </w:r>
    </w:p>
    <w:p>
      <w:pPr>
        <w:spacing w:line="360" w:lineRule="auto"/>
        <w:ind w:firstLine="420" w:firstLineChars="200"/>
        <w:jc w:val="left"/>
        <w:rPr>
          <w:rFonts w:ascii="宋体"/>
        </w:rPr>
      </w:pPr>
      <w:r>
        <w:rPr>
          <w:rFonts w:hint="eastAsia" w:ascii="宋体" w:hAnsi="宋体"/>
        </w:rPr>
        <w:t>（3）了解现代社会的几种德育观。</w:t>
      </w:r>
    </w:p>
    <w:p>
      <w:pPr>
        <w:spacing w:line="360" w:lineRule="auto"/>
        <w:ind w:firstLine="422" w:firstLineChars="200"/>
        <w:jc w:val="left"/>
        <w:rPr>
          <w:rFonts w:ascii="宋体"/>
          <w:b/>
        </w:rPr>
      </w:pPr>
      <w:r>
        <w:rPr>
          <w:rFonts w:hint="eastAsia" w:ascii="宋体" w:hAnsi="宋体"/>
          <w:b/>
        </w:rPr>
        <w:t>（二）德育的任务与内容</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我国中小学德育的任务，我国中小学德育的主要内容。</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jc w:val="left"/>
        <w:rPr>
          <w:rFonts w:ascii="宋体"/>
        </w:rPr>
      </w:pPr>
      <w:r>
        <w:rPr>
          <w:rFonts w:hint="eastAsia" w:ascii="宋体" w:hAnsi="宋体"/>
        </w:rPr>
        <w:t>（</w:t>
      </w:r>
      <w:r>
        <w:rPr>
          <w:rFonts w:ascii="宋体" w:hAnsi="宋体"/>
        </w:rPr>
        <w:t>1</w:t>
      </w:r>
      <w:r>
        <w:rPr>
          <w:rFonts w:hint="eastAsia" w:ascii="宋体" w:hAnsi="宋体"/>
        </w:rPr>
        <w:t>）理解我国中小学德育的任务。</w:t>
      </w:r>
    </w:p>
    <w:p>
      <w:pPr>
        <w:spacing w:line="360" w:lineRule="auto"/>
        <w:ind w:firstLine="420" w:firstLineChars="200"/>
        <w:jc w:val="left"/>
        <w:rPr>
          <w:rFonts w:ascii="宋体"/>
        </w:rPr>
      </w:pPr>
      <w:r>
        <w:rPr>
          <w:rFonts w:hint="eastAsia" w:ascii="宋体" w:hAnsi="宋体"/>
        </w:rPr>
        <w:t>（</w:t>
      </w:r>
      <w:r>
        <w:rPr>
          <w:rFonts w:ascii="宋体" w:hAnsi="宋体"/>
        </w:rPr>
        <w:t>2</w:t>
      </w:r>
      <w:r>
        <w:rPr>
          <w:rFonts w:hint="eastAsia" w:ascii="宋体" w:hAnsi="宋体"/>
        </w:rPr>
        <w:t>）掌握我国中小学德育的</w:t>
      </w:r>
      <w:r>
        <w:rPr>
          <w:rFonts w:hint="eastAsia"/>
        </w:rPr>
        <w:t>主要</w:t>
      </w:r>
      <w:r>
        <w:rPr>
          <w:rFonts w:hint="eastAsia" w:ascii="宋体" w:hAnsi="宋体"/>
        </w:rPr>
        <w:t>内容。</w:t>
      </w:r>
    </w:p>
    <w:p>
      <w:pPr>
        <w:spacing w:line="360" w:lineRule="auto"/>
        <w:ind w:firstLine="422" w:firstLineChars="200"/>
        <w:jc w:val="left"/>
        <w:rPr>
          <w:rFonts w:ascii="宋体"/>
          <w:b/>
        </w:rPr>
      </w:pPr>
      <w:r>
        <w:rPr>
          <w:rFonts w:hint="eastAsia" w:ascii="宋体" w:hAnsi="宋体"/>
          <w:b/>
        </w:rPr>
        <w:t>（三）德育实施的途径和方法</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德育实施的途径和方法。</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jc w:val="left"/>
        <w:rPr>
          <w:rFonts w:ascii="宋体"/>
        </w:rPr>
      </w:pPr>
      <w:r>
        <w:rPr>
          <w:rFonts w:hint="eastAsia" w:ascii="宋体" w:hAnsi="宋体"/>
        </w:rPr>
        <w:t>应用：德育实施的途径和方法。</w:t>
      </w:r>
    </w:p>
    <w:p>
      <w:pPr>
        <w:spacing w:line="360" w:lineRule="auto"/>
        <w:ind w:firstLine="422" w:firstLineChars="200"/>
        <w:jc w:val="left"/>
        <w:rPr>
          <w:rFonts w:ascii="宋体"/>
          <w:b/>
        </w:rPr>
      </w:pPr>
      <w:r>
        <w:rPr>
          <w:rFonts w:hint="eastAsia" w:ascii="宋体" w:hAnsi="宋体"/>
          <w:b/>
        </w:rPr>
        <w:t>（四）德育思想与流派</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皮亚杰、科尔伯格、班杜拉的道德发展理论，德育模式。</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jc w:val="left"/>
        <w:rPr>
          <w:rFonts w:ascii="宋体"/>
        </w:rPr>
      </w:pPr>
      <w:r>
        <w:rPr>
          <w:rFonts w:hint="eastAsia" w:ascii="宋体" w:hAnsi="宋体"/>
        </w:rPr>
        <w:t>（</w:t>
      </w:r>
      <w:r>
        <w:rPr>
          <w:rFonts w:ascii="宋体" w:hAnsi="宋体"/>
        </w:rPr>
        <w:t>1</w:t>
      </w:r>
      <w:r>
        <w:rPr>
          <w:rFonts w:hint="eastAsia" w:ascii="宋体" w:hAnsi="宋体"/>
        </w:rPr>
        <w:t>）理解皮亚杰、科尔伯格、班杜拉的道德发展理论</w:t>
      </w:r>
      <w:r>
        <w:rPr>
          <w:rFonts w:ascii="宋体" w:hAnsi="宋体"/>
        </w:rPr>
        <w:t>。</w:t>
      </w:r>
    </w:p>
    <w:p>
      <w:pPr>
        <w:spacing w:line="360" w:lineRule="auto"/>
        <w:ind w:firstLine="420" w:firstLineChars="200"/>
        <w:jc w:val="left"/>
        <w:rPr>
          <w:rFonts w:ascii="宋体"/>
        </w:rPr>
      </w:pPr>
      <w:r>
        <w:rPr>
          <w:rFonts w:hint="eastAsia" w:ascii="宋体" w:hAnsi="宋体"/>
        </w:rPr>
        <w:t>（</w:t>
      </w:r>
      <w:r>
        <w:rPr>
          <w:rFonts w:ascii="宋体" w:hAnsi="宋体"/>
        </w:rPr>
        <w:t>2</w:t>
      </w:r>
      <w:r>
        <w:rPr>
          <w:rFonts w:hint="eastAsia" w:ascii="宋体" w:hAnsi="宋体"/>
        </w:rPr>
        <w:t>）了解几种主要的德育模式（认知模式，价值澄清模式，社会模仿模式，体谅关怀模式）。</w:t>
      </w:r>
    </w:p>
    <w:p>
      <w:pPr>
        <w:spacing w:line="360" w:lineRule="auto"/>
        <w:ind w:firstLine="420" w:firstLineChars="200"/>
        <w:rPr>
          <w:rFonts w:ascii="黑体" w:hAnsi="黑体" w:eastAsia="黑体" w:cs="SimHei-Identity-H"/>
          <w:kern w:val="0"/>
          <w:szCs w:val="21"/>
        </w:rPr>
      </w:pPr>
      <w:r>
        <w:rPr>
          <w:rFonts w:hint="eastAsia" w:ascii="黑体" w:hAnsi="黑体" w:eastAsia="黑体" w:cs="SimHei-Identity-H"/>
          <w:kern w:val="0"/>
          <w:szCs w:val="21"/>
        </w:rPr>
        <w:t>九、班级管理与班主任工作</w:t>
      </w:r>
    </w:p>
    <w:p>
      <w:pPr>
        <w:autoSpaceDE w:val="0"/>
        <w:autoSpaceDN w:val="0"/>
        <w:adjustRightInd w:val="0"/>
        <w:spacing w:line="360" w:lineRule="auto"/>
        <w:ind w:firstLine="422" w:firstLineChars="200"/>
        <w:jc w:val="left"/>
        <w:rPr>
          <w:rFonts w:ascii="SimHei-Identity-H" w:eastAsia="SimHei-Identity-H" w:cs="SimHei-Identity-H"/>
          <w:b/>
          <w:kern w:val="0"/>
          <w:szCs w:val="21"/>
        </w:rPr>
      </w:pPr>
      <w:r>
        <w:rPr>
          <w:rFonts w:hint="eastAsia" w:ascii="SimHei-Identity-H" w:eastAsia="SimHei-Identity-H" w:cs="SimHei-Identity-H"/>
          <w:b/>
          <w:kern w:val="0"/>
          <w:szCs w:val="21"/>
        </w:rPr>
        <w:t>（一）</w:t>
      </w:r>
      <w:r>
        <w:rPr>
          <w:rFonts w:hint="eastAsia"/>
          <w:b/>
          <w:szCs w:val="24"/>
        </w:rPr>
        <w:t>班级与班主任</w:t>
      </w:r>
    </w:p>
    <w:p>
      <w:pPr>
        <w:autoSpaceDE w:val="0"/>
        <w:autoSpaceDN w:val="0"/>
        <w:adjustRightInd w:val="0"/>
        <w:spacing w:line="360" w:lineRule="auto"/>
        <w:ind w:firstLine="420" w:firstLineChars="200"/>
        <w:jc w:val="left"/>
        <w:rPr>
          <w:rFonts w:ascii="SimSun-Identity-H" w:eastAsia="SimSun-Identity-H" w:cs="SimSun-Identity-H"/>
          <w:kern w:val="0"/>
          <w:szCs w:val="21"/>
        </w:rPr>
      </w:pPr>
      <w:r>
        <w:rPr>
          <w:rFonts w:ascii="SimSun-Identity-H" w:eastAsia="SimSun-Identity-H" w:cs="SimSun-Identity-H"/>
          <w:kern w:val="0"/>
          <w:szCs w:val="21"/>
        </w:rPr>
        <w:t>1</w:t>
      </w:r>
      <w:r>
        <w:rPr>
          <w:rFonts w:hint="eastAsia" w:ascii="SimSun-Identity-H" w:eastAsia="SimSun-Identity-H" w:cs="SimSun-Identity-H"/>
          <w:kern w:val="0"/>
          <w:szCs w:val="21"/>
        </w:rPr>
        <w:t>．知识要点</w:t>
      </w:r>
    </w:p>
    <w:p>
      <w:pPr>
        <w:spacing w:line="360" w:lineRule="auto"/>
        <w:ind w:firstLine="420" w:firstLineChars="200"/>
      </w:pPr>
      <w:r>
        <w:rPr>
          <w:rFonts w:hint="eastAsia"/>
        </w:rPr>
        <w:t>班级的含义、产生与发展的过程，班级的功能，班主任的角色，班主任的职责。</w:t>
      </w:r>
    </w:p>
    <w:p>
      <w:pPr>
        <w:autoSpaceDE w:val="0"/>
        <w:autoSpaceDN w:val="0"/>
        <w:adjustRightInd w:val="0"/>
        <w:spacing w:line="360" w:lineRule="auto"/>
        <w:ind w:firstLine="420" w:firstLineChars="200"/>
        <w:jc w:val="left"/>
        <w:rPr>
          <w:rFonts w:ascii="SimSun-Identity-H" w:eastAsia="SimSun-Identity-H" w:cs="SimSun-Identity-H"/>
          <w:kern w:val="0"/>
          <w:szCs w:val="21"/>
        </w:rPr>
      </w:pPr>
      <w:r>
        <w:rPr>
          <w:rFonts w:ascii="SimSun-Identity-H" w:eastAsia="SimSun-Identity-H" w:cs="SimSun-Identity-H"/>
          <w:kern w:val="0"/>
          <w:szCs w:val="21"/>
        </w:rPr>
        <w:t>2</w:t>
      </w:r>
      <w:r>
        <w:rPr>
          <w:rFonts w:hint="eastAsia" w:ascii="SimSun-Identity-H" w:eastAsia="SimSun-Identity-H" w:cs="SimSun-Identity-H"/>
          <w:kern w:val="0"/>
          <w:szCs w:val="21"/>
        </w:rPr>
        <w:t>．考核要求</w:t>
      </w:r>
    </w:p>
    <w:p>
      <w:pPr>
        <w:autoSpaceDE w:val="0"/>
        <w:autoSpaceDN w:val="0"/>
        <w:adjustRightInd w:val="0"/>
        <w:spacing w:line="360" w:lineRule="auto"/>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）了解班级的含义及其产生与发展的过程</w:t>
      </w:r>
      <w:r>
        <w:rPr>
          <w:rFonts w:hint="eastAsia"/>
          <w:szCs w:val="24"/>
        </w:rPr>
        <w:t>。</w:t>
      </w:r>
    </w:p>
    <w:p>
      <w:pPr>
        <w:tabs>
          <w:tab w:val="left" w:pos="360"/>
        </w:tabs>
        <w:autoSpaceDE w:val="0"/>
        <w:autoSpaceDN w:val="0"/>
        <w:adjustRightInd w:val="0"/>
        <w:spacing w:line="360" w:lineRule="auto"/>
        <w:ind w:firstLine="420" w:firstLineChars="200"/>
        <w:jc w:val="left"/>
        <w:rPr>
          <w:szCs w:val="24"/>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）理解班级的功能</w:t>
      </w:r>
      <w:r>
        <w:rPr>
          <w:rFonts w:hint="eastAsia"/>
          <w:szCs w:val="24"/>
        </w:rPr>
        <w:t>。</w:t>
      </w:r>
    </w:p>
    <w:p>
      <w:pPr>
        <w:tabs>
          <w:tab w:val="left" w:pos="360"/>
        </w:tabs>
        <w:autoSpaceDE w:val="0"/>
        <w:autoSpaceDN w:val="0"/>
        <w:adjustRightInd w:val="0"/>
        <w:spacing w:line="360" w:lineRule="auto"/>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）理解班主任的角色。</w:t>
      </w:r>
    </w:p>
    <w:p>
      <w:pPr>
        <w:tabs>
          <w:tab w:val="left" w:pos="360"/>
        </w:tabs>
        <w:autoSpaceDE w:val="0"/>
        <w:autoSpaceDN w:val="0"/>
        <w:adjustRightInd w:val="0"/>
        <w:spacing w:line="360" w:lineRule="auto"/>
        <w:ind w:firstLine="420" w:firstLineChars="200"/>
        <w:jc w:val="left"/>
        <w:rPr>
          <w:rFonts w:ascii="SimSun-Identity-H" w:eastAsia="SimSun-Identity-H" w:cs="SimSun-Identity-H"/>
          <w:kern w:val="0"/>
          <w:szCs w:val="21"/>
        </w:rPr>
      </w:pPr>
      <w:r>
        <w:rPr>
          <w:rFonts w:hint="eastAsia" w:ascii="SimSun-Identity-H" w:eastAsia="SimSun-Identity-H" w:cs="SimSun-Identity-H"/>
          <w:kern w:val="0"/>
          <w:szCs w:val="21"/>
        </w:rPr>
        <w:t>（</w:t>
      </w:r>
      <w:r>
        <w:rPr>
          <w:rFonts w:ascii="SimSun-Identity-H" w:eastAsia="SimSun-Identity-H" w:cs="SimSun-Identity-H"/>
          <w:kern w:val="0"/>
          <w:szCs w:val="21"/>
        </w:rPr>
        <w:t>4</w:t>
      </w:r>
      <w:r>
        <w:rPr>
          <w:rFonts w:hint="eastAsia" w:ascii="SimSun-Identity-H" w:eastAsia="SimSun-Identity-H" w:cs="SimSun-Identity-H"/>
          <w:kern w:val="0"/>
          <w:szCs w:val="21"/>
        </w:rPr>
        <w:t>）掌握班主任的职责。</w:t>
      </w:r>
    </w:p>
    <w:p>
      <w:pPr>
        <w:autoSpaceDE w:val="0"/>
        <w:autoSpaceDN w:val="0"/>
        <w:adjustRightInd w:val="0"/>
        <w:spacing w:line="360" w:lineRule="auto"/>
        <w:ind w:firstLine="422" w:firstLineChars="200"/>
        <w:jc w:val="left"/>
        <w:rPr>
          <w:rFonts w:ascii="SimHei-Identity-H" w:eastAsia="SimHei-Identity-H" w:cs="SimHei-Identity-H"/>
          <w:b/>
          <w:kern w:val="0"/>
          <w:szCs w:val="21"/>
        </w:rPr>
      </w:pPr>
      <w:r>
        <w:rPr>
          <w:rFonts w:hint="eastAsia" w:ascii="SimHei-Identity-H" w:eastAsia="SimHei-Identity-H" w:cs="SimHei-Identity-H"/>
          <w:b/>
          <w:kern w:val="0"/>
          <w:szCs w:val="21"/>
        </w:rPr>
        <w:t>（二）</w:t>
      </w:r>
      <w:r>
        <w:rPr>
          <w:rFonts w:hint="eastAsia"/>
          <w:b/>
          <w:szCs w:val="24"/>
        </w:rPr>
        <w:t>班级群体的发展与教育</w:t>
      </w:r>
    </w:p>
    <w:p>
      <w:pPr>
        <w:autoSpaceDE w:val="0"/>
        <w:autoSpaceDN w:val="0"/>
        <w:adjustRightInd w:val="0"/>
        <w:spacing w:line="360" w:lineRule="auto"/>
        <w:ind w:firstLine="420" w:firstLineChars="200"/>
        <w:jc w:val="left"/>
        <w:rPr>
          <w:rFonts w:ascii="宋体" w:cs="SimSun-Identity-H"/>
          <w:kern w:val="0"/>
          <w:szCs w:val="21"/>
        </w:rPr>
      </w:pPr>
      <w:r>
        <w:rPr>
          <w:rFonts w:ascii="宋体" w:hAnsi="宋体" w:cs="SimSun-Identity-H"/>
          <w:kern w:val="0"/>
          <w:szCs w:val="21"/>
        </w:rPr>
        <w:t>1.</w:t>
      </w:r>
      <w:r>
        <w:rPr>
          <w:rFonts w:hint="eastAsia" w:ascii="宋体" w:hAnsi="宋体" w:cs="SimSun-Identity-H"/>
          <w:kern w:val="0"/>
          <w:szCs w:val="21"/>
        </w:rPr>
        <w:t>知识要点</w:t>
      </w:r>
    </w:p>
    <w:p>
      <w:pPr>
        <w:spacing w:line="360" w:lineRule="auto"/>
        <w:ind w:firstLine="420" w:firstLineChars="200"/>
      </w:pPr>
      <w:r>
        <w:rPr>
          <w:rFonts w:hint="eastAsia"/>
        </w:rPr>
        <w:t>班级群体发展的三个阶段及其标志，班级非正式群体对班级教育功能的影响，班级文化建设的途径。</w:t>
      </w:r>
    </w:p>
    <w:p>
      <w:pPr>
        <w:spacing w:line="360" w:lineRule="auto"/>
        <w:ind w:firstLine="420" w:firstLineChars="200"/>
        <w:rPr>
          <w:rFonts w:ascii="宋体"/>
          <w:szCs w:val="24"/>
        </w:rPr>
      </w:pPr>
      <w:r>
        <w:rPr>
          <w:rFonts w:hint="eastAsia" w:ascii="宋体" w:hAnsi="宋体" w:cs="SimSun-Identity-H"/>
          <w:kern w:val="0"/>
          <w:szCs w:val="21"/>
        </w:rPr>
        <w:t>2.考核要求</w:t>
      </w:r>
    </w:p>
    <w:p>
      <w:pPr>
        <w:tabs>
          <w:tab w:val="left" w:pos="360"/>
        </w:tabs>
        <w:autoSpaceDE w:val="0"/>
        <w:autoSpaceDN w:val="0"/>
        <w:adjustRightInd w:val="0"/>
        <w:spacing w:line="360" w:lineRule="auto"/>
        <w:ind w:firstLine="420" w:firstLineChars="200"/>
        <w:jc w:val="left"/>
        <w:rPr>
          <w:szCs w:val="24"/>
        </w:rPr>
      </w:pPr>
      <w:r>
        <w:rPr>
          <w:rFonts w:hint="eastAsia" w:ascii="SimSun-Identity-H" w:eastAsia="SimSun-Identity-H" w:cs="SimSun-Identity-H"/>
          <w:kern w:val="0"/>
          <w:szCs w:val="21"/>
        </w:rPr>
        <w:t>（</w:t>
      </w:r>
      <w:r>
        <w:rPr>
          <w:rFonts w:ascii="SimSun-Identity-H" w:eastAsia="SimSun-Identity-H" w:cs="SimSun-Identity-H"/>
          <w:kern w:val="0"/>
          <w:szCs w:val="21"/>
        </w:rPr>
        <w:t>1</w:t>
      </w:r>
      <w:r>
        <w:rPr>
          <w:rFonts w:hint="eastAsia" w:ascii="SimSun-Identity-H" w:eastAsia="SimSun-Identity-H" w:cs="SimSun-Identity-H"/>
          <w:kern w:val="0"/>
          <w:szCs w:val="21"/>
        </w:rPr>
        <w:t>）掌握</w:t>
      </w:r>
      <w:r>
        <w:rPr>
          <w:rFonts w:hint="eastAsia" w:ascii="宋体" w:hAnsi="宋体"/>
          <w:szCs w:val="24"/>
        </w:rPr>
        <w:t>班级群体发展的三个阶段及班集体形成的重要标志（组建阶段，形成阶段，发展阶段；对班级规范的内化标志着班集体的形成）。</w:t>
      </w:r>
    </w:p>
    <w:p>
      <w:pPr>
        <w:spacing w:line="360" w:lineRule="auto"/>
        <w:ind w:firstLine="420" w:firstLineChars="200"/>
        <w:rPr>
          <w:szCs w:val="24"/>
        </w:rPr>
      </w:pPr>
      <w:r>
        <w:rPr>
          <w:rFonts w:hint="eastAsia" w:ascii="SimSun-Identity-H" w:eastAsia="SimSun-Identity-H" w:cs="SimSun-Identity-H"/>
          <w:kern w:val="0"/>
          <w:szCs w:val="21"/>
        </w:rPr>
        <w:t>（</w:t>
      </w:r>
      <w:r>
        <w:rPr>
          <w:rFonts w:ascii="SimSun-Identity-H" w:eastAsia="SimSun-Identity-H" w:cs="SimSun-Identity-H"/>
          <w:kern w:val="0"/>
          <w:szCs w:val="21"/>
        </w:rPr>
        <w:t>2</w:t>
      </w:r>
      <w:r>
        <w:rPr>
          <w:rFonts w:hint="eastAsia" w:ascii="SimSun-Identity-H" w:eastAsia="SimSun-Identity-H" w:cs="SimSun-Identity-H"/>
          <w:kern w:val="0"/>
          <w:szCs w:val="21"/>
        </w:rPr>
        <w:t>）理解</w:t>
      </w:r>
      <w:r>
        <w:rPr>
          <w:rFonts w:hint="eastAsia" w:ascii="宋体" w:hAnsi="宋体"/>
          <w:szCs w:val="24"/>
        </w:rPr>
        <w:t>班级非正式群体对班级教育功能的影响。</w:t>
      </w:r>
    </w:p>
    <w:p>
      <w:pPr>
        <w:spacing w:line="360" w:lineRule="auto"/>
        <w:ind w:firstLine="420" w:firstLineChars="200"/>
        <w:rPr>
          <w:szCs w:val="24"/>
        </w:rPr>
      </w:pPr>
      <w:r>
        <w:rPr>
          <w:rFonts w:hint="eastAsia" w:ascii="SimSun-Identity-H" w:eastAsia="SimSun-Identity-H" w:cs="SimSun-Identity-H"/>
          <w:kern w:val="0"/>
          <w:szCs w:val="21"/>
        </w:rPr>
        <w:t>（</w:t>
      </w:r>
      <w:r>
        <w:rPr>
          <w:rFonts w:ascii="SimSun-Identity-H" w:eastAsia="SimSun-Identity-H" w:cs="SimSun-Identity-H"/>
          <w:kern w:val="0"/>
          <w:szCs w:val="21"/>
        </w:rPr>
        <w:t>3</w:t>
      </w:r>
      <w:r>
        <w:rPr>
          <w:rFonts w:hint="eastAsia" w:ascii="SimSun-Identity-H" w:eastAsia="SimSun-Identity-H" w:cs="SimSun-Identity-H"/>
          <w:kern w:val="0"/>
          <w:szCs w:val="21"/>
        </w:rPr>
        <w:t>）掌握</w:t>
      </w:r>
      <w:r>
        <w:rPr>
          <w:rFonts w:hint="eastAsia" w:ascii="宋体" w:hAnsi="宋体"/>
          <w:szCs w:val="24"/>
        </w:rPr>
        <w:t>班级文化建设的途径（组织建设、</w:t>
      </w:r>
      <w:r>
        <w:rPr>
          <w:rFonts w:hint="eastAsia"/>
          <w:szCs w:val="24"/>
        </w:rPr>
        <w:t>日常管理、活动管理、教育力量的管理</w:t>
      </w:r>
      <w:r>
        <w:rPr>
          <w:rFonts w:hint="eastAsia" w:ascii="宋体" w:hAnsi="宋体"/>
          <w:szCs w:val="24"/>
        </w:rPr>
        <w:t>）。</w:t>
      </w:r>
    </w:p>
    <w:p>
      <w:pPr>
        <w:spacing w:line="360" w:lineRule="auto"/>
        <w:ind w:firstLine="420" w:firstLineChars="200"/>
        <w:jc w:val="left"/>
        <w:rPr>
          <w:rFonts w:ascii="黑体" w:hAnsi="黑体" w:eastAsia="黑体" w:cs="宋体"/>
          <w:bCs/>
          <w:kern w:val="0"/>
        </w:rPr>
      </w:pPr>
      <w:r>
        <w:rPr>
          <w:rFonts w:hint="eastAsia" w:ascii="黑体" w:hAnsi="黑体" w:eastAsia="黑体" w:cs="宋体"/>
          <w:bCs/>
          <w:kern w:val="0"/>
        </w:rPr>
        <w:t>十、教育评价</w:t>
      </w:r>
    </w:p>
    <w:p>
      <w:pPr>
        <w:spacing w:line="360" w:lineRule="auto"/>
        <w:ind w:firstLine="422" w:firstLineChars="200"/>
        <w:jc w:val="left"/>
        <w:rPr>
          <w:rFonts w:ascii="宋体"/>
          <w:b/>
        </w:rPr>
      </w:pPr>
      <w:r>
        <w:rPr>
          <w:rFonts w:hint="eastAsia" w:ascii="宋体" w:hAnsi="宋体"/>
          <w:b/>
        </w:rPr>
        <w:t>（一）教育评价概述</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教育评价的含义、类型、内容、基本步骤，当前教育评价存在的问题及发展趋势。</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jc w:val="left"/>
        <w:rPr>
          <w:rFonts w:ascii="宋体"/>
        </w:rPr>
      </w:pPr>
      <w:r>
        <w:rPr>
          <w:rFonts w:hint="eastAsia" w:ascii="宋体" w:hAnsi="宋体"/>
        </w:rPr>
        <w:t>（</w:t>
      </w:r>
      <w:r>
        <w:rPr>
          <w:rFonts w:ascii="宋体" w:hAnsi="宋体"/>
        </w:rPr>
        <w:t>1</w:t>
      </w:r>
      <w:r>
        <w:rPr>
          <w:rFonts w:hint="eastAsia" w:ascii="宋体" w:hAnsi="宋体"/>
        </w:rPr>
        <w:t>）理解教育评价的含义和类型。</w:t>
      </w:r>
    </w:p>
    <w:p>
      <w:pPr>
        <w:spacing w:line="360" w:lineRule="auto"/>
        <w:ind w:firstLine="420" w:firstLineChars="200"/>
        <w:jc w:val="left"/>
        <w:rPr>
          <w:rFonts w:ascii="宋体"/>
        </w:rPr>
      </w:pPr>
      <w:r>
        <w:rPr>
          <w:rFonts w:hint="eastAsia" w:ascii="宋体" w:hAnsi="宋体"/>
        </w:rPr>
        <w:t>（</w:t>
      </w:r>
      <w:r>
        <w:rPr>
          <w:rFonts w:ascii="宋体" w:hAnsi="宋体"/>
        </w:rPr>
        <w:t>2</w:t>
      </w:r>
      <w:r>
        <w:rPr>
          <w:rFonts w:hint="eastAsia" w:ascii="宋体" w:hAnsi="宋体"/>
        </w:rPr>
        <w:t>）了解教育评价的内容和基本步骤。</w:t>
      </w:r>
    </w:p>
    <w:p>
      <w:pPr>
        <w:spacing w:line="360" w:lineRule="auto"/>
        <w:ind w:firstLine="420" w:firstLineChars="200"/>
        <w:jc w:val="left"/>
        <w:rPr>
          <w:rFonts w:ascii="宋体"/>
        </w:rPr>
      </w:pPr>
      <w:r>
        <w:rPr>
          <w:rFonts w:hint="eastAsia" w:ascii="宋体" w:hAnsi="宋体"/>
        </w:rPr>
        <w:t>（</w:t>
      </w:r>
      <w:r>
        <w:rPr>
          <w:rFonts w:ascii="宋体" w:hAnsi="宋体"/>
        </w:rPr>
        <w:t>3</w:t>
      </w:r>
      <w:r>
        <w:rPr>
          <w:rFonts w:hint="eastAsia" w:ascii="宋体" w:hAnsi="宋体"/>
        </w:rPr>
        <w:t>）了解当前教育评价存在的问题及发展趋势。</w:t>
      </w:r>
    </w:p>
    <w:p>
      <w:pPr>
        <w:spacing w:line="360" w:lineRule="auto"/>
        <w:ind w:firstLine="422" w:firstLineChars="200"/>
        <w:jc w:val="left"/>
        <w:rPr>
          <w:rFonts w:ascii="宋体"/>
          <w:b/>
        </w:rPr>
      </w:pPr>
      <w:r>
        <w:rPr>
          <w:rFonts w:hint="eastAsia" w:ascii="宋体" w:hAnsi="宋体"/>
          <w:b/>
        </w:rPr>
        <w:t>（二）学生评价</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综合素质评价的主要内容，实施奖励与惩罚应注意的问题。</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jc w:val="left"/>
        <w:rPr>
          <w:rFonts w:ascii="宋体"/>
        </w:rPr>
      </w:pPr>
      <w:r>
        <w:rPr>
          <w:rFonts w:hint="eastAsia" w:ascii="宋体" w:hAnsi="宋体"/>
        </w:rPr>
        <w:t>（</w:t>
      </w:r>
      <w:r>
        <w:rPr>
          <w:rFonts w:ascii="宋体" w:hAnsi="宋体"/>
        </w:rPr>
        <w:t>1</w:t>
      </w:r>
      <w:r>
        <w:rPr>
          <w:rFonts w:hint="eastAsia" w:ascii="宋体" w:hAnsi="宋体"/>
        </w:rPr>
        <w:t>）了解综合素质评价的主要内容。</w:t>
      </w:r>
    </w:p>
    <w:p>
      <w:pPr>
        <w:spacing w:line="360" w:lineRule="auto"/>
        <w:ind w:firstLine="420" w:firstLineChars="200"/>
        <w:jc w:val="left"/>
        <w:rPr>
          <w:rFonts w:ascii="宋体"/>
        </w:rPr>
      </w:pPr>
      <w:r>
        <w:rPr>
          <w:rFonts w:hint="eastAsia" w:ascii="宋体" w:hAnsi="宋体"/>
        </w:rPr>
        <w:t>（</w:t>
      </w:r>
      <w:r>
        <w:rPr>
          <w:rFonts w:ascii="宋体" w:hAnsi="宋体"/>
        </w:rPr>
        <w:t>2</w:t>
      </w:r>
      <w:r>
        <w:rPr>
          <w:rFonts w:hint="eastAsia" w:ascii="宋体" w:hAnsi="宋体"/>
        </w:rPr>
        <w:t>）应用：实施奖励与惩罚应注意的问题。</w:t>
      </w:r>
    </w:p>
    <w:p>
      <w:pPr>
        <w:spacing w:line="360" w:lineRule="auto"/>
        <w:ind w:firstLine="420" w:firstLineChars="200"/>
        <w:jc w:val="left"/>
        <w:rPr>
          <w:rFonts w:ascii="黑体" w:hAnsi="黑体" w:eastAsia="黑体" w:cs="宋体"/>
          <w:bCs/>
          <w:kern w:val="0"/>
        </w:rPr>
      </w:pPr>
      <w:r>
        <w:rPr>
          <w:rFonts w:hint="eastAsia" w:ascii="黑体" w:hAnsi="黑体" w:eastAsia="黑体" w:cs="宋体"/>
          <w:bCs/>
          <w:kern w:val="0"/>
        </w:rPr>
        <w:t>十一、教师的教育研究</w:t>
      </w:r>
    </w:p>
    <w:p>
      <w:pPr>
        <w:spacing w:line="360" w:lineRule="auto"/>
        <w:ind w:firstLine="422" w:firstLineChars="200"/>
        <w:jc w:val="left"/>
        <w:rPr>
          <w:rFonts w:ascii="宋体"/>
          <w:b/>
        </w:rPr>
      </w:pPr>
      <w:r>
        <w:rPr>
          <w:rFonts w:hint="eastAsia" w:ascii="宋体" w:hAnsi="宋体"/>
          <w:b/>
        </w:rPr>
        <w:t>（一）教师即研究者</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教师进行教育研究的优势和素养，教师教育研究的意义。</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jc w:val="left"/>
        <w:rPr>
          <w:rFonts w:ascii="宋体"/>
        </w:rPr>
      </w:pPr>
      <w:r>
        <w:rPr>
          <w:rFonts w:hint="eastAsia" w:ascii="宋体" w:hAnsi="宋体"/>
        </w:rPr>
        <w:t>（</w:t>
      </w:r>
      <w:r>
        <w:rPr>
          <w:rFonts w:ascii="宋体" w:hAnsi="宋体"/>
        </w:rPr>
        <w:t>1</w:t>
      </w:r>
      <w:r>
        <w:rPr>
          <w:rFonts w:hint="eastAsia" w:ascii="宋体" w:hAnsi="宋体"/>
        </w:rPr>
        <w:t>）了解教师进行教育研究的优势和素养。</w:t>
      </w:r>
    </w:p>
    <w:p>
      <w:pPr>
        <w:spacing w:line="360" w:lineRule="auto"/>
        <w:ind w:firstLine="420" w:firstLineChars="200"/>
        <w:jc w:val="left"/>
        <w:rPr>
          <w:rFonts w:ascii="宋体"/>
        </w:rPr>
      </w:pPr>
      <w:r>
        <w:rPr>
          <w:rFonts w:hint="eastAsia" w:ascii="宋体" w:hAnsi="宋体"/>
        </w:rPr>
        <w:t>（</w:t>
      </w:r>
      <w:r>
        <w:rPr>
          <w:rFonts w:ascii="宋体" w:hAnsi="宋体"/>
        </w:rPr>
        <w:t>2</w:t>
      </w:r>
      <w:r>
        <w:rPr>
          <w:rFonts w:hint="eastAsia" w:ascii="宋体" w:hAnsi="宋体"/>
        </w:rPr>
        <w:t>）了解教师进行教育研究的意义。</w:t>
      </w:r>
    </w:p>
    <w:p>
      <w:pPr>
        <w:spacing w:line="360" w:lineRule="auto"/>
        <w:ind w:firstLine="422" w:firstLineChars="200"/>
        <w:jc w:val="left"/>
        <w:rPr>
          <w:rFonts w:ascii="宋体"/>
          <w:b/>
        </w:rPr>
      </w:pPr>
      <w:r>
        <w:rPr>
          <w:rFonts w:hint="eastAsia" w:ascii="宋体" w:hAnsi="宋体"/>
          <w:b/>
        </w:rPr>
        <w:t>（二）教师教育研究与教育行动研究</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教师教育研究的特点，行动研究和教育行动研究，教育行动研究的过程。</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jc w:val="left"/>
        <w:rPr>
          <w:rFonts w:ascii="宋体"/>
        </w:rPr>
      </w:pPr>
      <w:r>
        <w:rPr>
          <w:rFonts w:hint="eastAsia" w:ascii="宋体" w:hAnsi="宋体"/>
        </w:rPr>
        <w:t>（</w:t>
      </w:r>
      <w:r>
        <w:rPr>
          <w:rFonts w:ascii="宋体" w:hAnsi="宋体"/>
        </w:rPr>
        <w:t>1</w:t>
      </w:r>
      <w:r>
        <w:rPr>
          <w:rFonts w:hint="eastAsia" w:ascii="宋体" w:hAnsi="宋体"/>
        </w:rPr>
        <w:t>）了解教师教育研究的特点。</w:t>
      </w:r>
    </w:p>
    <w:p>
      <w:pPr>
        <w:spacing w:line="360" w:lineRule="auto"/>
        <w:ind w:firstLine="420" w:firstLineChars="200"/>
        <w:jc w:val="left"/>
        <w:rPr>
          <w:rFonts w:ascii="宋体"/>
        </w:rPr>
      </w:pPr>
      <w:r>
        <w:rPr>
          <w:rFonts w:hint="eastAsia" w:ascii="宋体" w:hAnsi="宋体"/>
        </w:rPr>
        <w:t>（</w:t>
      </w:r>
      <w:r>
        <w:rPr>
          <w:rFonts w:ascii="宋体" w:hAnsi="宋体"/>
        </w:rPr>
        <w:t>2</w:t>
      </w:r>
      <w:r>
        <w:rPr>
          <w:rFonts w:hint="eastAsia" w:ascii="宋体" w:hAnsi="宋体"/>
        </w:rPr>
        <w:t>）理解行动研究的含义。</w:t>
      </w:r>
    </w:p>
    <w:p>
      <w:pPr>
        <w:spacing w:line="360" w:lineRule="auto"/>
        <w:ind w:firstLine="420" w:firstLineChars="200"/>
        <w:rPr>
          <w:rFonts w:ascii="仿宋" w:hAnsi="仿宋" w:eastAsia="仿宋" w:cs="Tahoma"/>
          <w:kern w:val="0"/>
          <w:sz w:val="36"/>
          <w:szCs w:val="32"/>
        </w:rPr>
      </w:pPr>
      <w:r>
        <w:rPr>
          <w:rFonts w:hint="eastAsia" w:ascii="宋体" w:hAnsi="宋体"/>
        </w:rPr>
        <w:t>（</w:t>
      </w:r>
      <w:r>
        <w:rPr>
          <w:rFonts w:ascii="宋体" w:hAnsi="宋体"/>
        </w:rPr>
        <w:t>3</w:t>
      </w:r>
      <w:r>
        <w:rPr>
          <w:rFonts w:hint="eastAsia" w:ascii="宋体" w:hAnsi="宋体"/>
        </w:rPr>
        <w:t>）掌握教育行动研究的过程。</w:t>
      </w:r>
    </w:p>
    <w:p>
      <w:pPr>
        <w:spacing w:line="360" w:lineRule="auto"/>
        <w:ind w:firstLine="422" w:firstLineChars="200"/>
        <w:jc w:val="left"/>
        <w:rPr>
          <w:rFonts w:ascii="宋体"/>
          <w:b/>
        </w:rPr>
      </w:pPr>
      <w:r>
        <w:rPr>
          <w:rFonts w:hint="eastAsia" w:ascii="宋体" w:hAnsi="宋体"/>
          <w:b/>
        </w:rPr>
        <w:t>（三）教师教育研究的基本方法</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观察、调查、个案研究、收集研究资料、表达研究结果的基本方法。</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pPr>
      <w:r>
        <w:rPr>
          <w:rFonts w:hint="eastAsia"/>
        </w:rPr>
        <w:t>理解教师教育研究的基本方法。</w:t>
      </w:r>
    </w:p>
    <w:p>
      <w:pPr>
        <w:spacing w:line="360" w:lineRule="auto"/>
        <w:ind w:firstLine="420" w:firstLineChars="200"/>
        <w:jc w:val="left"/>
        <w:rPr>
          <w:rFonts w:ascii="黑体" w:hAnsi="黑体" w:eastAsia="黑体" w:cs="宋体"/>
          <w:bCs/>
          <w:kern w:val="0"/>
        </w:rPr>
      </w:pPr>
      <w:r>
        <w:rPr>
          <w:rFonts w:hint="eastAsia" w:ascii="黑体" w:hAnsi="黑体" w:eastAsia="黑体" w:cs="宋体"/>
          <w:bCs/>
          <w:kern w:val="0"/>
        </w:rPr>
        <w:t>十二、教育改革与发展</w:t>
      </w:r>
    </w:p>
    <w:p>
      <w:pPr>
        <w:spacing w:line="360" w:lineRule="auto"/>
        <w:ind w:firstLine="422" w:firstLineChars="200"/>
        <w:jc w:val="left"/>
        <w:rPr>
          <w:rFonts w:ascii="宋体"/>
          <w:b/>
        </w:rPr>
      </w:pPr>
      <w:r>
        <w:rPr>
          <w:rFonts w:hint="eastAsia" w:ascii="宋体" w:hAnsi="宋体"/>
          <w:b/>
        </w:rPr>
        <w:t>（一）教育改革与发展历程的世纪回顾</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现代教育的曙光（</w:t>
      </w:r>
      <w:r>
        <w:t xml:space="preserve">19 </w:t>
      </w:r>
      <w:r>
        <w:rPr>
          <w:rFonts w:hint="eastAsia"/>
        </w:rPr>
        <w:t>世纪末</w:t>
      </w:r>
      <w:r>
        <w:t xml:space="preserve">——20 </w:t>
      </w:r>
      <w:r>
        <w:rPr>
          <w:rFonts w:hint="eastAsia"/>
        </w:rPr>
        <w:t>世纪</w:t>
      </w:r>
      <w:r>
        <w:t xml:space="preserve">30 </w:t>
      </w:r>
      <w:r>
        <w:rPr>
          <w:rFonts w:hint="eastAsia"/>
        </w:rPr>
        <w:t>年代）、“二战”后的教育大发展（</w:t>
      </w:r>
      <w:r>
        <w:t xml:space="preserve">20 </w:t>
      </w:r>
      <w:r>
        <w:rPr>
          <w:rFonts w:hint="eastAsia"/>
        </w:rPr>
        <w:t>世纪</w:t>
      </w:r>
      <w:r>
        <w:t xml:space="preserve">50 </w:t>
      </w:r>
      <w:r>
        <w:rPr>
          <w:rFonts w:hint="eastAsia"/>
        </w:rPr>
        <w:t>年代中</w:t>
      </w:r>
      <w:r>
        <w:t xml:space="preserve">——70 </w:t>
      </w:r>
      <w:r>
        <w:rPr>
          <w:rFonts w:hint="eastAsia"/>
        </w:rPr>
        <w:t>年代）、面向</w:t>
      </w:r>
      <w:r>
        <w:t>21</w:t>
      </w:r>
      <w:r>
        <w:rPr>
          <w:rFonts w:hint="eastAsia"/>
        </w:rPr>
        <w:t>世纪的教育改革（</w:t>
      </w:r>
      <w:r>
        <w:t xml:space="preserve">20 </w:t>
      </w:r>
      <w:r>
        <w:rPr>
          <w:rFonts w:hint="eastAsia"/>
        </w:rPr>
        <w:t>世纪</w:t>
      </w:r>
      <w:r>
        <w:t xml:space="preserve">80 </w:t>
      </w:r>
      <w:r>
        <w:rPr>
          <w:rFonts w:hint="eastAsia"/>
        </w:rPr>
        <w:t>年代至今）。</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jc w:val="left"/>
        <w:rPr>
          <w:rFonts w:ascii="宋体"/>
        </w:rPr>
      </w:pPr>
      <w:r>
        <w:rPr>
          <w:rFonts w:hint="eastAsia" w:ascii="宋体" w:hAnsi="宋体"/>
        </w:rPr>
        <w:t>（</w:t>
      </w:r>
      <w:r>
        <w:rPr>
          <w:rFonts w:ascii="宋体" w:hAnsi="宋体"/>
        </w:rPr>
        <w:t>1</w:t>
      </w:r>
      <w:r>
        <w:rPr>
          <w:rFonts w:hint="eastAsia" w:ascii="宋体" w:hAnsi="宋体"/>
        </w:rPr>
        <w:t>）了解</w:t>
      </w:r>
      <w:r>
        <w:rPr>
          <w:rFonts w:ascii="宋体" w:hAnsi="宋体"/>
        </w:rPr>
        <w:t>20</w:t>
      </w:r>
      <w:r>
        <w:rPr>
          <w:rFonts w:hint="eastAsia" w:ascii="宋体" w:hAnsi="宋体"/>
        </w:rPr>
        <w:t>世纪世界教育改革的阶段特征。</w:t>
      </w:r>
    </w:p>
    <w:p>
      <w:pPr>
        <w:spacing w:line="360" w:lineRule="auto"/>
        <w:ind w:firstLine="420" w:firstLineChars="200"/>
        <w:jc w:val="left"/>
        <w:rPr>
          <w:rFonts w:ascii="宋体"/>
        </w:rPr>
      </w:pPr>
      <w:r>
        <w:rPr>
          <w:rFonts w:hint="eastAsia" w:ascii="宋体" w:hAnsi="宋体"/>
        </w:rPr>
        <w:t>（</w:t>
      </w:r>
      <w:r>
        <w:rPr>
          <w:rFonts w:ascii="宋体" w:hAnsi="宋体"/>
        </w:rPr>
        <w:t>2</w:t>
      </w:r>
      <w:r>
        <w:rPr>
          <w:rFonts w:hint="eastAsia" w:ascii="宋体" w:hAnsi="宋体"/>
        </w:rPr>
        <w:t>）了解</w:t>
      </w:r>
      <w:r>
        <w:rPr>
          <w:rFonts w:ascii="宋体" w:hAnsi="宋体"/>
        </w:rPr>
        <w:t xml:space="preserve">20 </w:t>
      </w:r>
      <w:r>
        <w:rPr>
          <w:rFonts w:hint="eastAsia" w:ascii="宋体" w:hAnsi="宋体"/>
        </w:rPr>
        <w:t>世纪</w:t>
      </w:r>
      <w:r>
        <w:rPr>
          <w:rFonts w:ascii="宋体" w:hAnsi="宋体"/>
        </w:rPr>
        <w:t>80</w:t>
      </w:r>
      <w:r>
        <w:rPr>
          <w:rFonts w:hint="eastAsia" w:ascii="宋体" w:hAnsi="宋体"/>
        </w:rPr>
        <w:t>年代至今世界教育改革的特点。</w:t>
      </w:r>
    </w:p>
    <w:p>
      <w:pPr>
        <w:spacing w:line="360" w:lineRule="auto"/>
        <w:ind w:firstLine="422" w:firstLineChars="200"/>
        <w:jc w:val="left"/>
        <w:rPr>
          <w:rFonts w:ascii="宋体"/>
          <w:b/>
        </w:rPr>
      </w:pPr>
      <w:r>
        <w:rPr>
          <w:rFonts w:hint="eastAsia" w:ascii="宋体" w:hAnsi="宋体"/>
          <w:b/>
        </w:rPr>
        <w:t>（二）当今世界教育发展水平的比较</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学前教育、初等教育、中等教育、高等教育。</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pPr>
      <w:r>
        <w:rPr>
          <w:rFonts w:hint="eastAsia"/>
        </w:rPr>
        <w:t>了解当今世界各级各类教育的发展水平。</w:t>
      </w:r>
    </w:p>
    <w:p>
      <w:pPr>
        <w:spacing w:line="360" w:lineRule="auto"/>
        <w:ind w:firstLine="422" w:firstLineChars="200"/>
        <w:jc w:val="left"/>
        <w:rPr>
          <w:rFonts w:ascii="宋体"/>
          <w:b/>
        </w:rPr>
      </w:pPr>
      <w:r>
        <w:rPr>
          <w:rFonts w:hint="eastAsia" w:ascii="宋体" w:hAnsi="宋体"/>
          <w:b/>
        </w:rPr>
        <w:t>（三）当代世界教育思潮的宏观演变</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当代教育思潮的宏观演变，包括从“学会生存”到“学会关心”、从科学主义、经济主义到推崇教育的社会价值取向、从国家主义教育到国际化教育、从阶段性教育到终身教育。</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pPr>
      <w:r>
        <w:rPr>
          <w:rFonts w:hint="eastAsia"/>
        </w:rPr>
        <w:t>了解当代世界教育思潮的宏观演变。</w:t>
      </w:r>
    </w:p>
    <w:p>
      <w:pPr>
        <w:spacing w:line="360" w:lineRule="auto"/>
        <w:ind w:firstLine="422" w:firstLineChars="200"/>
        <w:jc w:val="left"/>
        <w:rPr>
          <w:rFonts w:ascii="宋体"/>
          <w:b/>
        </w:rPr>
      </w:pPr>
      <w:r>
        <w:rPr>
          <w:rFonts w:hint="eastAsia" w:ascii="宋体" w:hAnsi="宋体"/>
          <w:b/>
        </w:rPr>
        <w:t>（四）</w:t>
      </w:r>
      <w:r>
        <w:rPr>
          <w:rFonts w:ascii="宋体" w:hAnsi="宋体"/>
          <w:b/>
        </w:rPr>
        <w:t xml:space="preserve">21 </w:t>
      </w:r>
      <w:r>
        <w:rPr>
          <w:rFonts w:hint="eastAsia" w:ascii="宋体" w:hAnsi="宋体"/>
          <w:b/>
        </w:rPr>
        <w:t>世纪世界教育发展的趋势</w:t>
      </w:r>
    </w:p>
    <w:p>
      <w:pPr>
        <w:spacing w:line="360" w:lineRule="auto"/>
        <w:ind w:firstLine="420" w:firstLineChars="200"/>
        <w:jc w:val="left"/>
        <w:rPr>
          <w:rFonts w:ascii="宋体"/>
        </w:rPr>
      </w:pPr>
      <w:r>
        <w:rPr>
          <w:rFonts w:ascii="宋体" w:hAnsi="宋体"/>
        </w:rPr>
        <w:t>1.</w:t>
      </w:r>
      <w:r>
        <w:rPr>
          <w:rFonts w:hint="eastAsia" w:ascii="宋体" w:hAnsi="宋体"/>
        </w:rPr>
        <w:t>知识要点</w:t>
      </w:r>
    </w:p>
    <w:p>
      <w:pPr>
        <w:spacing w:line="360" w:lineRule="auto"/>
        <w:ind w:firstLine="420" w:firstLineChars="200"/>
      </w:pPr>
      <w:r>
        <w:rPr>
          <w:rFonts w:hint="eastAsia"/>
        </w:rPr>
        <w:t>全民教育、教育民主化、教育信息化、教育全球化、教育个性化。</w:t>
      </w:r>
    </w:p>
    <w:p>
      <w:pPr>
        <w:spacing w:line="360" w:lineRule="auto"/>
        <w:ind w:firstLine="420" w:firstLineChars="200"/>
        <w:jc w:val="left"/>
        <w:rPr>
          <w:rFonts w:ascii="宋体"/>
        </w:rPr>
      </w:pPr>
      <w:r>
        <w:rPr>
          <w:rFonts w:ascii="宋体" w:hAnsi="宋体"/>
        </w:rPr>
        <w:t>2.</w:t>
      </w:r>
      <w:r>
        <w:rPr>
          <w:rFonts w:hint="eastAsia" w:ascii="宋体" w:hAnsi="宋体"/>
        </w:rPr>
        <w:t>考核要求</w:t>
      </w:r>
    </w:p>
    <w:p>
      <w:pPr>
        <w:spacing w:line="360" w:lineRule="auto"/>
        <w:ind w:firstLine="420" w:firstLineChars="200"/>
      </w:pPr>
      <w:r>
        <w:rPr>
          <w:rFonts w:hint="eastAsia"/>
        </w:rPr>
        <w:t>了解</w:t>
      </w:r>
      <w:r>
        <w:t xml:space="preserve">21 </w:t>
      </w:r>
      <w:r>
        <w:rPr>
          <w:rFonts w:hint="eastAsia"/>
        </w:rPr>
        <w:t>世纪世界教育发展的趋势。</w:t>
      </w:r>
    </w:p>
    <w:p>
      <w:pPr>
        <w:spacing w:line="360" w:lineRule="auto"/>
        <w:jc w:val="center"/>
        <w:rPr>
          <w:rFonts w:ascii="宋体" w:hAnsi="宋体"/>
          <w:b/>
          <w:bCs/>
          <w:sz w:val="32"/>
        </w:rPr>
      </w:pPr>
      <w:r>
        <w:rPr>
          <w:rFonts w:ascii="宋体" w:hAnsi="宋体"/>
          <w:b/>
          <w:bCs/>
          <w:sz w:val="32"/>
        </w:rPr>
        <w:br w:type="page"/>
      </w:r>
      <w:r>
        <w:rPr>
          <w:rFonts w:ascii="宋体" w:hAnsi="宋体"/>
          <w:b/>
          <w:bCs/>
          <w:sz w:val="32"/>
        </w:rPr>
        <w:t>III.</w:t>
      </w:r>
      <w:r>
        <w:rPr>
          <w:rFonts w:hint="eastAsia" w:ascii="宋体" w:hAnsi="宋体"/>
          <w:b/>
          <w:bCs/>
          <w:sz w:val="32"/>
        </w:rPr>
        <w:t>模拟试卷及参考答案</w:t>
      </w:r>
    </w:p>
    <w:p>
      <w:pPr>
        <w:spacing w:line="360" w:lineRule="auto"/>
        <w:jc w:val="center"/>
        <w:rPr>
          <w:rFonts w:ascii="黑体" w:hAnsi="黑体" w:eastAsia="黑体"/>
          <w:sz w:val="32"/>
        </w:rPr>
      </w:pPr>
      <w:r>
        <w:rPr>
          <w:rFonts w:hint="eastAsia" w:ascii="黑体" w:hAnsi="黑体" w:eastAsia="黑体"/>
          <w:sz w:val="32"/>
        </w:rPr>
        <w:t>河北省普通高校专科接本科教育考试</w:t>
      </w:r>
    </w:p>
    <w:p>
      <w:pPr>
        <w:spacing w:line="360" w:lineRule="auto"/>
        <w:jc w:val="center"/>
        <w:rPr>
          <w:rFonts w:ascii="黑体" w:hAnsi="黑体" w:eastAsia="黑体"/>
          <w:sz w:val="32"/>
        </w:rPr>
      </w:pPr>
      <w:r>
        <w:rPr>
          <w:rFonts w:hint="eastAsia" w:ascii="黑体" w:hAnsi="黑体" w:eastAsia="黑体"/>
          <w:sz w:val="32"/>
        </w:rPr>
        <w:t>教育学模拟试卷</w:t>
      </w:r>
    </w:p>
    <w:p>
      <w:pPr>
        <w:spacing w:line="360" w:lineRule="auto"/>
        <w:jc w:val="center"/>
        <w:rPr>
          <w:rFonts w:ascii="宋体"/>
        </w:rPr>
      </w:pPr>
      <w:r>
        <w:rPr>
          <w:rFonts w:hint="eastAsia" w:ascii="宋体" w:hAnsi="宋体"/>
        </w:rPr>
        <w:t>（考试时间：</w:t>
      </w:r>
      <w:r>
        <w:rPr>
          <w:rFonts w:ascii="宋体" w:hAnsi="宋体"/>
        </w:rPr>
        <w:t>75</w:t>
      </w:r>
      <w:r>
        <w:rPr>
          <w:rFonts w:hint="eastAsia" w:ascii="宋体" w:hAnsi="宋体"/>
        </w:rPr>
        <w:t>分钟）</w:t>
      </w:r>
    </w:p>
    <w:p>
      <w:pPr>
        <w:spacing w:line="360" w:lineRule="auto"/>
        <w:jc w:val="center"/>
        <w:rPr>
          <w:rFonts w:ascii="宋体"/>
        </w:rPr>
      </w:pPr>
      <w:r>
        <w:rPr>
          <w:rFonts w:hint="eastAsia" w:ascii="宋体" w:hAnsi="宋体"/>
        </w:rPr>
        <w:t>（总分：</w:t>
      </w:r>
      <w:r>
        <w:rPr>
          <w:rFonts w:ascii="宋体" w:hAnsi="宋体"/>
        </w:rPr>
        <w:t>150</w:t>
      </w:r>
      <w:r>
        <w:rPr>
          <w:rFonts w:hint="eastAsia" w:ascii="宋体" w:hAnsi="宋体"/>
        </w:rPr>
        <w:t>分）</w:t>
      </w:r>
    </w:p>
    <w:p>
      <w:pPr>
        <w:spacing w:line="360" w:lineRule="auto"/>
        <w:jc w:val="center"/>
        <w:rPr>
          <w:rFonts w:ascii="宋体" w:cs="宋体"/>
          <w:kern w:val="0"/>
          <w:szCs w:val="18"/>
        </w:rPr>
      </w:pPr>
    </w:p>
    <w:p>
      <w:pPr>
        <w:spacing w:line="360" w:lineRule="auto"/>
        <w:rPr>
          <w:rFonts w:ascii="黑体" w:hAnsi="黑体" w:eastAsia="黑体" w:cs="宋体"/>
          <w:kern w:val="0"/>
          <w:szCs w:val="21"/>
        </w:rPr>
      </w:pPr>
      <w:r>
        <w:rPr>
          <w:rFonts w:hint="eastAsia" w:ascii="黑体" w:hAnsi="黑体" w:eastAsia="黑体" w:cs="宋体"/>
          <w:kern w:val="0"/>
          <w:szCs w:val="21"/>
        </w:rPr>
        <w:t>说明：请将答案写在答题纸相应位置上，在其他位置作答无效。</w:t>
      </w:r>
    </w:p>
    <w:p>
      <w:pPr>
        <w:spacing w:line="360" w:lineRule="auto"/>
        <w:jc w:val="left"/>
        <w:rPr>
          <w:rFonts w:ascii="黑体" w:hAnsi="黑体" w:eastAsia="黑体" w:cs="宋体"/>
          <w:vanish/>
          <w:kern w:val="0"/>
          <w:sz w:val="18"/>
          <w:szCs w:val="18"/>
        </w:rPr>
      </w:pPr>
    </w:p>
    <w:p>
      <w:pPr>
        <w:spacing w:line="360" w:lineRule="auto"/>
        <w:jc w:val="left"/>
        <w:rPr>
          <w:rFonts w:ascii="黑体" w:hAnsi="黑体" w:eastAsia="黑体" w:cs="宋体"/>
          <w:vanish/>
          <w:kern w:val="0"/>
          <w:sz w:val="18"/>
          <w:szCs w:val="18"/>
        </w:rPr>
      </w:pPr>
    </w:p>
    <w:p>
      <w:pPr>
        <w:numPr>
          <w:ilvl w:val="0"/>
          <w:numId w:val="1"/>
        </w:numPr>
        <w:adjustRightInd w:val="0"/>
        <w:snapToGrid w:val="0"/>
        <w:spacing w:line="360" w:lineRule="auto"/>
        <w:jc w:val="left"/>
        <w:rPr>
          <w:rStyle w:val="10"/>
          <w:rFonts w:ascii="宋体" w:cs="宋体"/>
          <w:b w:val="0"/>
          <w:szCs w:val="21"/>
        </w:rPr>
      </w:pPr>
      <w:r>
        <w:rPr>
          <w:rStyle w:val="10"/>
          <w:rFonts w:hint="eastAsia" w:ascii="黑体" w:hAnsi="黑体" w:eastAsia="黑体" w:cs="宋体"/>
          <w:b w:val="0"/>
          <w:szCs w:val="21"/>
        </w:rPr>
        <w:t>单项选择题（本大题共</w:t>
      </w:r>
      <w:r>
        <w:rPr>
          <w:rStyle w:val="10"/>
          <w:rFonts w:ascii="黑体" w:hAnsi="黑体" w:eastAsia="黑体" w:cs="宋体"/>
          <w:b w:val="0"/>
          <w:szCs w:val="21"/>
        </w:rPr>
        <w:t>28</w:t>
      </w:r>
      <w:r>
        <w:rPr>
          <w:rStyle w:val="10"/>
          <w:rFonts w:hint="eastAsia" w:ascii="黑体" w:hAnsi="黑体" w:eastAsia="黑体" w:cs="宋体"/>
          <w:b w:val="0"/>
          <w:szCs w:val="21"/>
        </w:rPr>
        <w:t>小题，每小题</w:t>
      </w:r>
      <w:r>
        <w:rPr>
          <w:rStyle w:val="10"/>
          <w:rFonts w:ascii="黑体" w:hAnsi="黑体" w:eastAsia="黑体" w:cs="宋体"/>
          <w:b w:val="0"/>
          <w:szCs w:val="21"/>
        </w:rPr>
        <w:t>2</w:t>
      </w:r>
      <w:r>
        <w:rPr>
          <w:rStyle w:val="10"/>
          <w:rFonts w:hint="eastAsia" w:ascii="黑体" w:hAnsi="黑体" w:eastAsia="黑体" w:cs="宋体"/>
          <w:b w:val="0"/>
          <w:szCs w:val="21"/>
        </w:rPr>
        <w:t>分，共</w:t>
      </w:r>
      <w:r>
        <w:rPr>
          <w:rStyle w:val="10"/>
          <w:rFonts w:ascii="黑体" w:hAnsi="黑体" w:eastAsia="黑体" w:cs="宋体"/>
          <w:b w:val="0"/>
          <w:szCs w:val="21"/>
        </w:rPr>
        <w:t>56</w:t>
      </w:r>
      <w:r>
        <w:rPr>
          <w:rStyle w:val="10"/>
          <w:rFonts w:hint="eastAsia" w:ascii="黑体" w:hAnsi="黑体" w:eastAsia="黑体" w:cs="宋体"/>
          <w:b w:val="0"/>
          <w:szCs w:val="21"/>
        </w:rPr>
        <w:t>分。在每小题列出的四个备选项中只有一个是符合题目要求的，错选、多选或未选均不得分。）</w:t>
      </w:r>
    </w:p>
    <w:p>
      <w:pPr>
        <w:adjustRightInd w:val="0"/>
        <w:snapToGrid w:val="0"/>
        <w:spacing w:line="360" w:lineRule="auto"/>
        <w:jc w:val="left"/>
        <w:rPr>
          <w:rFonts w:ascii="宋体" w:hAnsi="宋体"/>
          <w:szCs w:val="21"/>
        </w:rPr>
      </w:pPr>
      <w:r>
        <w:rPr>
          <w:rFonts w:ascii="宋体" w:hAnsi="宋体"/>
          <w:szCs w:val="21"/>
        </w:rPr>
        <w:t>1.</w:t>
      </w:r>
      <w:r>
        <w:rPr>
          <w:rFonts w:hint="eastAsia" w:ascii="宋体" w:hAnsi="宋体"/>
          <w:szCs w:val="21"/>
        </w:rPr>
        <w:t>我国古代最早也是世界最早的成体系的古代教育学著作是（</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《论语》</w:t>
      </w:r>
      <w:r>
        <w:rPr>
          <w:rFonts w:ascii="宋体" w:hAnsi="宋体"/>
          <w:szCs w:val="21"/>
        </w:rPr>
        <w:t xml:space="preserve">     B.</w:t>
      </w:r>
      <w:r>
        <w:rPr>
          <w:rFonts w:hint="eastAsia" w:ascii="宋体" w:hAnsi="宋体"/>
          <w:szCs w:val="21"/>
        </w:rPr>
        <w:t xml:space="preserve">《中庸》    </w:t>
      </w:r>
      <w:r>
        <w:rPr>
          <w:rFonts w:ascii="宋体" w:hAnsi="宋体"/>
          <w:szCs w:val="21"/>
        </w:rPr>
        <w:t>C.</w:t>
      </w:r>
      <w:r>
        <w:rPr>
          <w:rFonts w:hint="eastAsia" w:ascii="宋体" w:hAnsi="宋体"/>
          <w:szCs w:val="21"/>
        </w:rPr>
        <w:t>《大学》</w:t>
      </w:r>
      <w:r>
        <w:rPr>
          <w:rFonts w:ascii="宋体" w:hAnsi="宋体"/>
          <w:szCs w:val="21"/>
        </w:rPr>
        <w:t xml:space="preserve">      D.</w:t>
      </w:r>
      <w:r>
        <w:rPr>
          <w:rFonts w:hint="eastAsia" w:ascii="宋体" w:hAnsi="宋体"/>
          <w:szCs w:val="21"/>
        </w:rPr>
        <w:t>《学记》</w:t>
      </w:r>
    </w:p>
    <w:p>
      <w:pPr>
        <w:adjustRightInd w:val="0"/>
        <w:snapToGrid w:val="0"/>
        <w:spacing w:line="360" w:lineRule="auto"/>
        <w:jc w:val="left"/>
        <w:rPr>
          <w:rFonts w:ascii="宋体" w:hAnsi="宋体"/>
          <w:szCs w:val="21"/>
        </w:rPr>
      </w:pPr>
      <w:r>
        <w:rPr>
          <w:rFonts w:ascii="宋体" w:hAnsi="宋体"/>
          <w:szCs w:val="21"/>
        </w:rPr>
        <w:t>2.</w:t>
      </w:r>
      <w:r>
        <w:rPr>
          <w:rFonts w:hint="eastAsia" w:ascii="宋体" w:hAnsi="宋体"/>
          <w:szCs w:val="21"/>
        </w:rPr>
        <w:t>在现代的学校，世界各国都开设有政治类和思想品德教育课程，旨在使每个人形成该社会所要求的政治思想和政治信念，成为社会所期望的合格的公民。这说明了（</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教育的人口功能</w:t>
      </w:r>
      <w:r>
        <w:rPr>
          <w:rFonts w:ascii="宋体" w:hAnsi="宋体"/>
          <w:szCs w:val="21"/>
        </w:rPr>
        <w:t xml:space="preserve">    B.</w:t>
      </w:r>
      <w:r>
        <w:rPr>
          <w:rFonts w:hint="eastAsia" w:ascii="宋体" w:hAnsi="宋体"/>
          <w:szCs w:val="21"/>
        </w:rPr>
        <w:t>教育的经济功能</w:t>
      </w:r>
      <w:r>
        <w:rPr>
          <w:rFonts w:ascii="宋体" w:hAnsi="宋体"/>
          <w:szCs w:val="21"/>
        </w:rPr>
        <w:t xml:space="preserve">    C.</w:t>
      </w:r>
      <w:r>
        <w:rPr>
          <w:rFonts w:hint="eastAsia" w:ascii="宋体" w:hAnsi="宋体"/>
          <w:szCs w:val="21"/>
        </w:rPr>
        <w:t>教育的文化功能</w:t>
      </w:r>
      <w:r>
        <w:rPr>
          <w:rFonts w:ascii="宋体" w:hAnsi="宋体"/>
          <w:szCs w:val="21"/>
        </w:rPr>
        <w:t xml:space="preserve">    D.</w:t>
      </w:r>
      <w:r>
        <w:rPr>
          <w:rFonts w:hint="eastAsia" w:ascii="宋体" w:hAnsi="宋体"/>
          <w:szCs w:val="21"/>
        </w:rPr>
        <w:t>教育的政治功能</w:t>
      </w:r>
    </w:p>
    <w:p>
      <w:pPr>
        <w:adjustRightInd w:val="0"/>
        <w:snapToGrid w:val="0"/>
        <w:spacing w:line="360" w:lineRule="auto"/>
        <w:jc w:val="left"/>
        <w:rPr>
          <w:rFonts w:ascii="宋体" w:hAnsi="宋体"/>
          <w:szCs w:val="21"/>
        </w:rPr>
      </w:pPr>
      <w:r>
        <w:rPr>
          <w:rFonts w:hint="eastAsia" w:ascii="宋体" w:hAnsi="宋体"/>
          <w:szCs w:val="21"/>
        </w:rPr>
        <w:t>3.主张教育目的应根据社会需要来确定的是（</w:t>
      </w:r>
      <w:r>
        <w:rPr>
          <w:rFonts w:ascii="宋体" w:hAnsi="宋体"/>
          <w:szCs w:val="21"/>
        </w:rPr>
        <w:t xml:space="preserve">    </w:t>
      </w:r>
      <w:r>
        <w:rPr>
          <w:rFonts w:hint="eastAsia" w:ascii="宋体" w:hAnsi="宋体"/>
          <w:szCs w:val="21"/>
        </w:rPr>
        <w:t>）。</w:t>
      </w:r>
      <w:r>
        <w:rPr>
          <w:rFonts w:ascii="宋体" w:hAnsi="宋体"/>
          <w:szCs w:val="21"/>
        </w:rPr>
        <w:t> </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 xml:space="preserve">个人本位论  </w:t>
      </w:r>
      <w:r>
        <w:rPr>
          <w:rFonts w:ascii="宋体" w:hAnsi="宋体"/>
          <w:szCs w:val="21"/>
        </w:rPr>
        <w:t>              B.</w:t>
      </w:r>
      <w:r>
        <w:rPr>
          <w:rFonts w:hint="eastAsia" w:ascii="宋体" w:hAnsi="宋体"/>
          <w:szCs w:val="21"/>
        </w:rPr>
        <w:t>社会本位论</w:t>
      </w:r>
      <w:r>
        <w:rPr>
          <w:rFonts w:ascii="宋体" w:hAnsi="宋体"/>
          <w:szCs w:val="21"/>
        </w:rPr>
        <w:t xml:space="preserve">    </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 xml:space="preserve">教育无目的论               </w:t>
      </w:r>
      <w:r>
        <w:rPr>
          <w:rFonts w:ascii="宋体" w:hAnsi="宋体"/>
          <w:szCs w:val="21"/>
        </w:rPr>
        <w:t>D.</w:t>
      </w:r>
      <w:r>
        <w:rPr>
          <w:rFonts w:hint="eastAsia" w:ascii="宋体" w:hAnsi="宋体"/>
          <w:szCs w:val="21"/>
        </w:rPr>
        <w:t>辩证统一论</w:t>
      </w:r>
    </w:p>
    <w:p>
      <w:pPr>
        <w:adjustRightInd w:val="0"/>
        <w:snapToGrid w:val="0"/>
        <w:spacing w:line="360" w:lineRule="auto"/>
        <w:jc w:val="left"/>
        <w:rPr>
          <w:rFonts w:ascii="宋体" w:hAnsi="宋体"/>
          <w:szCs w:val="21"/>
        </w:rPr>
      </w:pPr>
      <w:r>
        <w:rPr>
          <w:rFonts w:hint="eastAsia" w:ascii="宋体" w:hAnsi="宋体"/>
          <w:szCs w:val="21"/>
        </w:rPr>
        <w:t>4.我国确立教育目的的理论依据是（</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人的身心发展规律</w:t>
      </w:r>
      <w:r>
        <w:rPr>
          <w:rFonts w:ascii="宋体" w:hAnsi="宋体"/>
          <w:szCs w:val="21"/>
        </w:rPr>
        <w:tab/>
      </w:r>
      <w:r>
        <w:rPr>
          <w:rFonts w:ascii="宋体" w:hAnsi="宋体"/>
          <w:szCs w:val="21"/>
        </w:rPr>
        <w:tab/>
      </w:r>
      <w:r>
        <w:rPr>
          <w:rFonts w:ascii="宋体" w:hAnsi="宋体"/>
          <w:szCs w:val="21"/>
        </w:rPr>
        <w:t xml:space="preserve">     B.</w:t>
      </w:r>
      <w:r>
        <w:rPr>
          <w:rFonts w:hint="eastAsia" w:ascii="宋体" w:hAnsi="宋体"/>
          <w:szCs w:val="21"/>
        </w:rPr>
        <w:t>马克思主义人的本质观</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人的自然发展说</w:t>
      </w:r>
      <w:r>
        <w:rPr>
          <w:rFonts w:ascii="宋体" w:hAnsi="宋体"/>
          <w:szCs w:val="21"/>
        </w:rPr>
        <w:t xml:space="preserve">     </w:t>
      </w:r>
      <w:r>
        <w:rPr>
          <w:rFonts w:ascii="宋体" w:hAnsi="宋体"/>
          <w:szCs w:val="21"/>
        </w:rPr>
        <w:tab/>
      </w:r>
      <w:r>
        <w:rPr>
          <w:rFonts w:ascii="宋体" w:hAnsi="宋体"/>
          <w:szCs w:val="21"/>
        </w:rPr>
        <w:tab/>
      </w:r>
      <w:r>
        <w:rPr>
          <w:rFonts w:ascii="宋体" w:hAnsi="宋体"/>
          <w:szCs w:val="21"/>
        </w:rPr>
        <w:t xml:space="preserve"> D.</w:t>
      </w:r>
      <w:r>
        <w:rPr>
          <w:rFonts w:hint="eastAsia" w:ascii="宋体" w:hAnsi="宋体"/>
          <w:szCs w:val="21"/>
        </w:rPr>
        <w:t>马克思主义关于人的全面发展学说</w:t>
      </w:r>
      <w:r>
        <w:rPr>
          <w:rFonts w:ascii="宋体" w:hAnsi="宋体"/>
          <w:szCs w:val="21"/>
        </w:rPr>
        <w:t xml:space="preserve">  </w:t>
      </w:r>
    </w:p>
    <w:p>
      <w:pPr>
        <w:adjustRightInd w:val="0"/>
        <w:snapToGrid w:val="0"/>
        <w:spacing w:line="360" w:lineRule="auto"/>
        <w:jc w:val="left"/>
        <w:rPr>
          <w:rFonts w:ascii="宋体" w:hAnsi="宋体"/>
          <w:szCs w:val="21"/>
        </w:rPr>
      </w:pPr>
      <w:r>
        <w:rPr>
          <w:rFonts w:hint="eastAsia" w:ascii="宋体" w:hAnsi="宋体"/>
          <w:szCs w:val="21"/>
        </w:rPr>
        <w:t>5.现代教育制度的核心部分是（</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．学校教育制度</w:t>
      </w:r>
      <w:r>
        <w:rPr>
          <w:rFonts w:ascii="宋体" w:hAnsi="宋体"/>
          <w:szCs w:val="21"/>
        </w:rPr>
        <w:t xml:space="preserve">            B</w:t>
      </w:r>
      <w:r>
        <w:rPr>
          <w:rFonts w:hint="eastAsia" w:ascii="宋体" w:hAnsi="宋体"/>
          <w:szCs w:val="21"/>
        </w:rPr>
        <w:t>．教育法律法规</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．教育方针政策</w:t>
      </w:r>
      <w:r>
        <w:rPr>
          <w:rFonts w:ascii="宋体" w:hAnsi="宋体"/>
          <w:szCs w:val="21"/>
        </w:rPr>
        <w:t xml:space="preserve">            D</w:t>
      </w:r>
      <w:r>
        <w:rPr>
          <w:rFonts w:hint="eastAsia" w:ascii="宋体" w:hAnsi="宋体"/>
          <w:szCs w:val="21"/>
        </w:rPr>
        <w:t>．教育评价标准</w:t>
      </w:r>
    </w:p>
    <w:p>
      <w:pPr>
        <w:adjustRightInd w:val="0"/>
        <w:snapToGrid w:val="0"/>
        <w:spacing w:line="360" w:lineRule="auto"/>
        <w:jc w:val="left"/>
        <w:rPr>
          <w:rFonts w:ascii="宋体" w:hAnsi="宋体"/>
          <w:szCs w:val="21"/>
        </w:rPr>
      </w:pPr>
      <w:r>
        <w:rPr>
          <w:rFonts w:hint="eastAsia" w:ascii="宋体" w:hAnsi="宋体"/>
          <w:szCs w:val="21"/>
        </w:rPr>
        <w:t>6.被世界各国普遍接受的，教育制度发展的方向是（</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．大力发展学前教育</w:t>
      </w:r>
      <w:r>
        <w:rPr>
          <w:rFonts w:ascii="宋体" w:hAnsi="宋体"/>
          <w:szCs w:val="21"/>
        </w:rPr>
        <w:t xml:space="preserve">        B</w:t>
      </w:r>
      <w:r>
        <w:rPr>
          <w:rFonts w:hint="eastAsia" w:ascii="宋体" w:hAnsi="宋体"/>
          <w:szCs w:val="21"/>
        </w:rPr>
        <w:t>．终身教育</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．大力发展成人教育</w:t>
      </w:r>
      <w:r>
        <w:rPr>
          <w:rFonts w:ascii="宋体" w:hAnsi="宋体"/>
          <w:szCs w:val="21"/>
        </w:rPr>
        <w:t xml:space="preserve">        D</w:t>
      </w:r>
      <w:r>
        <w:rPr>
          <w:rFonts w:hint="eastAsia" w:ascii="宋体" w:hAnsi="宋体"/>
          <w:szCs w:val="21"/>
        </w:rPr>
        <w:t>．大力发展高等教育</w:t>
      </w:r>
    </w:p>
    <w:p>
      <w:pPr>
        <w:adjustRightInd w:val="0"/>
        <w:snapToGrid w:val="0"/>
        <w:spacing w:line="360" w:lineRule="auto"/>
        <w:jc w:val="left"/>
        <w:rPr>
          <w:rFonts w:ascii="宋体" w:hAnsi="宋体"/>
          <w:szCs w:val="21"/>
        </w:rPr>
      </w:pPr>
      <w:r>
        <w:rPr>
          <w:rFonts w:hint="eastAsia" w:ascii="宋体" w:hAnsi="宋体"/>
          <w:szCs w:val="21"/>
        </w:rPr>
        <w:t>7.“学为人师，行为世范”体现了教师职业的（</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示范性</w:t>
      </w:r>
      <w:r>
        <w:rPr>
          <w:rFonts w:ascii="宋体" w:hAnsi="宋体"/>
          <w:szCs w:val="21"/>
        </w:rPr>
        <w:t>     B.</w:t>
      </w:r>
      <w:r>
        <w:rPr>
          <w:rFonts w:hint="eastAsia" w:ascii="宋体" w:hAnsi="宋体"/>
          <w:szCs w:val="21"/>
        </w:rPr>
        <w:t>创造性</w:t>
      </w:r>
      <w:r>
        <w:rPr>
          <w:rFonts w:ascii="宋体" w:hAnsi="宋体"/>
          <w:szCs w:val="21"/>
        </w:rPr>
        <w:t> </w:t>
      </w:r>
      <w:r>
        <w:rPr>
          <w:rFonts w:hint="eastAsia" w:ascii="宋体" w:hAnsi="宋体"/>
          <w:szCs w:val="21"/>
        </w:rPr>
        <w:t xml:space="preserve">        </w:t>
      </w:r>
      <w:r>
        <w:rPr>
          <w:rFonts w:ascii="宋体" w:hAnsi="宋体"/>
          <w:szCs w:val="21"/>
        </w:rPr>
        <w:t>C.</w:t>
      </w:r>
      <w:r>
        <w:rPr>
          <w:rFonts w:hint="eastAsia" w:ascii="宋体" w:hAnsi="宋体"/>
          <w:szCs w:val="21"/>
        </w:rPr>
        <w:t>长期性</w:t>
      </w:r>
      <w:r>
        <w:rPr>
          <w:rFonts w:ascii="宋体" w:hAnsi="宋体"/>
          <w:szCs w:val="21"/>
        </w:rPr>
        <w:t>   </w:t>
      </w:r>
      <w:r>
        <w:rPr>
          <w:rFonts w:hint="eastAsia" w:ascii="宋体" w:hAnsi="宋体"/>
          <w:szCs w:val="21"/>
        </w:rPr>
        <w:t xml:space="preserve"> </w:t>
      </w:r>
      <w:r>
        <w:rPr>
          <w:rFonts w:ascii="宋体" w:hAnsi="宋体"/>
          <w:szCs w:val="21"/>
        </w:rPr>
        <w:t>D.</w:t>
      </w:r>
      <w:r>
        <w:rPr>
          <w:rFonts w:hint="eastAsia" w:ascii="宋体" w:hAnsi="宋体"/>
          <w:szCs w:val="21"/>
        </w:rPr>
        <w:t>复杂性</w:t>
      </w:r>
    </w:p>
    <w:p>
      <w:pPr>
        <w:adjustRightInd w:val="0"/>
        <w:snapToGrid w:val="0"/>
        <w:spacing w:line="360" w:lineRule="auto"/>
        <w:jc w:val="left"/>
        <w:rPr>
          <w:rFonts w:ascii="宋体" w:hAnsi="宋体"/>
          <w:szCs w:val="21"/>
        </w:rPr>
      </w:pPr>
      <w:r>
        <w:rPr>
          <w:rFonts w:hint="eastAsia" w:ascii="宋体" w:hAnsi="宋体"/>
          <w:szCs w:val="21"/>
        </w:rPr>
        <w:t>8.陶行知先生“捧着一颗心来，不带半根草去”的教育信条，体现了教师素养中的（</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 xml:space="preserve">广博的科学文化知识       </w:t>
      </w:r>
      <w:r>
        <w:rPr>
          <w:rFonts w:ascii="宋体" w:hAnsi="宋体"/>
          <w:szCs w:val="21"/>
        </w:rPr>
        <w:t>B.</w:t>
      </w:r>
      <w:r>
        <w:rPr>
          <w:rFonts w:hint="eastAsia" w:ascii="宋体" w:hAnsi="宋体"/>
          <w:szCs w:val="21"/>
        </w:rPr>
        <w:t>深厚的教育学、心理学知识</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 xml:space="preserve">崇高的职业道德           </w:t>
      </w:r>
      <w:r>
        <w:rPr>
          <w:rFonts w:ascii="宋体" w:hAnsi="宋体"/>
          <w:szCs w:val="21"/>
        </w:rPr>
        <w:t>D.</w:t>
      </w:r>
      <w:r>
        <w:rPr>
          <w:rFonts w:hint="eastAsia" w:ascii="宋体" w:hAnsi="宋体"/>
          <w:szCs w:val="21"/>
        </w:rPr>
        <w:t>过硬的教学基本功</w:t>
      </w:r>
    </w:p>
    <w:p>
      <w:pPr>
        <w:adjustRightInd w:val="0"/>
        <w:snapToGrid w:val="0"/>
        <w:spacing w:line="360" w:lineRule="auto"/>
        <w:jc w:val="left"/>
        <w:rPr>
          <w:rFonts w:ascii="宋体" w:hAnsi="宋体"/>
          <w:szCs w:val="21"/>
        </w:rPr>
      </w:pPr>
      <w:r>
        <w:rPr>
          <w:rFonts w:hint="eastAsia" w:ascii="宋体" w:hAnsi="宋体"/>
          <w:szCs w:val="21"/>
        </w:rPr>
        <w:t>9.国家制定“教师专业标准”，这体现了教师在社会中的（</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．政治地位</w:t>
      </w:r>
      <w:r>
        <w:rPr>
          <w:rFonts w:ascii="宋体" w:hAnsi="宋体"/>
          <w:szCs w:val="21"/>
        </w:rPr>
        <w:t xml:space="preserve">                 B</w:t>
      </w:r>
      <w:r>
        <w:rPr>
          <w:rFonts w:hint="eastAsia" w:ascii="宋体" w:hAnsi="宋体"/>
          <w:szCs w:val="21"/>
        </w:rPr>
        <w:t>．经济地位</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．法律地位</w:t>
      </w:r>
      <w:r>
        <w:rPr>
          <w:rFonts w:ascii="宋体" w:hAnsi="宋体"/>
          <w:szCs w:val="21"/>
        </w:rPr>
        <w:t xml:space="preserve">                  D</w:t>
      </w:r>
      <w:r>
        <w:rPr>
          <w:rFonts w:hint="eastAsia" w:ascii="宋体" w:hAnsi="宋体"/>
          <w:szCs w:val="21"/>
        </w:rPr>
        <w:t>．专业地位</w:t>
      </w:r>
    </w:p>
    <w:p>
      <w:pPr>
        <w:adjustRightInd w:val="0"/>
        <w:snapToGrid w:val="0"/>
        <w:spacing w:line="360" w:lineRule="auto"/>
        <w:jc w:val="left"/>
        <w:rPr>
          <w:rFonts w:ascii="宋体" w:hAnsi="宋体"/>
          <w:szCs w:val="21"/>
        </w:rPr>
      </w:pPr>
      <w:r>
        <w:rPr>
          <w:rFonts w:hint="eastAsia" w:ascii="宋体" w:hAnsi="宋体"/>
          <w:szCs w:val="21"/>
        </w:rPr>
        <w:t>10.强调“以儿童为中心”、“从做中学”的教育家是（</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布鲁纳</w:t>
      </w:r>
      <w:r>
        <w:rPr>
          <w:rFonts w:ascii="宋体" w:hAnsi="宋体"/>
          <w:szCs w:val="21"/>
        </w:rPr>
        <w:t xml:space="preserve">       B.</w:t>
      </w:r>
      <w:r>
        <w:rPr>
          <w:rFonts w:hint="eastAsia" w:ascii="宋体" w:hAnsi="宋体"/>
          <w:szCs w:val="21"/>
        </w:rPr>
        <w:t>赞可夫</w:t>
      </w:r>
      <w:r>
        <w:rPr>
          <w:rFonts w:ascii="宋体" w:hAnsi="宋体"/>
          <w:szCs w:val="21"/>
        </w:rPr>
        <w:t xml:space="preserve">      C.</w:t>
      </w:r>
      <w:r>
        <w:rPr>
          <w:rFonts w:hint="eastAsia" w:ascii="宋体" w:hAnsi="宋体"/>
          <w:szCs w:val="21"/>
        </w:rPr>
        <w:t>杜威</w:t>
      </w:r>
      <w:r>
        <w:rPr>
          <w:rFonts w:ascii="宋体" w:hAnsi="宋体"/>
          <w:szCs w:val="21"/>
        </w:rPr>
        <w:t xml:space="preserve">      D.</w:t>
      </w:r>
      <w:r>
        <w:rPr>
          <w:rFonts w:hint="eastAsia" w:ascii="宋体" w:hAnsi="宋体"/>
          <w:szCs w:val="21"/>
        </w:rPr>
        <w:t>凯洛夫</w:t>
      </w:r>
    </w:p>
    <w:p>
      <w:pPr>
        <w:adjustRightInd w:val="0"/>
        <w:snapToGrid w:val="0"/>
        <w:spacing w:line="360" w:lineRule="auto"/>
        <w:jc w:val="left"/>
        <w:rPr>
          <w:rFonts w:ascii="宋体" w:hAnsi="宋体"/>
          <w:szCs w:val="21"/>
        </w:rPr>
      </w:pPr>
      <w:r>
        <w:rPr>
          <w:rFonts w:hint="eastAsia" w:ascii="宋体" w:hAnsi="宋体"/>
          <w:szCs w:val="21"/>
        </w:rPr>
        <w:t>11.对正常发育的学生来说，遗传素质对他的身心发展起的作用是（</w:t>
      </w:r>
      <w:r>
        <w:rPr>
          <w:rFonts w:ascii="宋体" w:hAnsi="宋体"/>
          <w:szCs w:val="21"/>
        </w:rPr>
        <w:t xml:space="preserve">    </w:t>
      </w:r>
      <w:r>
        <w:rPr>
          <w:rFonts w:hint="eastAsia" w:ascii="宋体" w:hAnsi="宋体"/>
          <w:szCs w:val="21"/>
        </w:rPr>
        <w:t>）。</w:t>
      </w:r>
      <w:r>
        <w:rPr>
          <w:rFonts w:ascii="宋体" w:hAnsi="宋体"/>
          <w:szCs w:val="21"/>
        </w:rPr>
        <w:t> </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决定作用</w:t>
      </w:r>
      <w:r>
        <w:rPr>
          <w:rFonts w:ascii="宋体" w:hAnsi="宋体"/>
          <w:szCs w:val="21"/>
        </w:rPr>
        <w:t>               B.</w:t>
      </w:r>
      <w:r>
        <w:rPr>
          <w:rFonts w:hint="eastAsia" w:ascii="宋体" w:hAnsi="宋体"/>
          <w:szCs w:val="21"/>
        </w:rPr>
        <w:t>物质基础和生理前提</w:t>
      </w:r>
      <w:r>
        <w:rPr>
          <w:rFonts w:ascii="宋体" w:hAnsi="宋体"/>
          <w:szCs w:val="21"/>
        </w:rPr>
        <w:t> </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起重要作用</w:t>
      </w:r>
      <w:r>
        <w:rPr>
          <w:rFonts w:ascii="宋体" w:hAnsi="宋体"/>
          <w:szCs w:val="21"/>
        </w:rPr>
        <w:t>       D.</w:t>
      </w:r>
      <w:r>
        <w:rPr>
          <w:rFonts w:hint="eastAsia" w:ascii="宋体" w:hAnsi="宋体"/>
          <w:szCs w:val="21"/>
        </w:rPr>
        <w:t>不起决定作用</w:t>
      </w:r>
    </w:p>
    <w:p>
      <w:pPr>
        <w:adjustRightInd w:val="0"/>
        <w:snapToGrid w:val="0"/>
        <w:spacing w:line="360" w:lineRule="auto"/>
        <w:jc w:val="left"/>
        <w:rPr>
          <w:rFonts w:ascii="宋体" w:hAnsi="宋体"/>
          <w:szCs w:val="21"/>
        </w:rPr>
      </w:pPr>
      <w:r>
        <w:rPr>
          <w:rFonts w:hint="eastAsia" w:ascii="宋体" w:hAnsi="宋体"/>
          <w:szCs w:val="21"/>
        </w:rPr>
        <w:t>12.教育要循序渐进是受人的身心发展（</w:t>
      </w:r>
      <w:r>
        <w:rPr>
          <w:rFonts w:ascii="宋体" w:hAnsi="宋体"/>
          <w:szCs w:val="21"/>
        </w:rPr>
        <w:t xml:space="preserve">    </w:t>
      </w:r>
      <w:r>
        <w:rPr>
          <w:rFonts w:hint="eastAsia" w:ascii="宋体" w:hAnsi="宋体"/>
          <w:szCs w:val="21"/>
        </w:rPr>
        <w:t>）规律的制约。</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顺序性</w:t>
      </w:r>
      <w:r>
        <w:rPr>
          <w:rFonts w:ascii="宋体" w:hAnsi="宋体"/>
          <w:szCs w:val="21"/>
        </w:rPr>
        <w:t>     B.</w:t>
      </w:r>
      <w:r>
        <w:rPr>
          <w:rFonts w:hint="eastAsia" w:ascii="宋体" w:hAnsi="宋体"/>
          <w:szCs w:val="21"/>
        </w:rPr>
        <w:t>阶段性</w:t>
      </w:r>
      <w:r>
        <w:rPr>
          <w:rFonts w:ascii="宋体" w:hAnsi="宋体"/>
          <w:szCs w:val="21"/>
        </w:rPr>
        <w:t>     C.</w:t>
      </w:r>
      <w:r>
        <w:rPr>
          <w:rFonts w:hint="eastAsia" w:ascii="宋体" w:hAnsi="宋体"/>
          <w:szCs w:val="21"/>
        </w:rPr>
        <w:t>个别差异性</w:t>
      </w:r>
      <w:r>
        <w:rPr>
          <w:rFonts w:ascii="宋体" w:hAnsi="宋体"/>
          <w:szCs w:val="21"/>
        </w:rPr>
        <w:t>     D.</w:t>
      </w:r>
      <w:r>
        <w:rPr>
          <w:rFonts w:hint="eastAsia" w:ascii="宋体" w:hAnsi="宋体"/>
          <w:szCs w:val="21"/>
        </w:rPr>
        <w:t>发展速度不平衡性</w:t>
      </w:r>
    </w:p>
    <w:p>
      <w:pPr>
        <w:adjustRightInd w:val="0"/>
        <w:snapToGrid w:val="0"/>
        <w:spacing w:line="360" w:lineRule="auto"/>
        <w:jc w:val="left"/>
        <w:rPr>
          <w:rFonts w:ascii="宋体" w:hAnsi="宋体"/>
          <w:szCs w:val="21"/>
        </w:rPr>
      </w:pPr>
      <w:r>
        <w:rPr>
          <w:rFonts w:hint="eastAsia" w:ascii="宋体" w:hAnsi="宋体"/>
          <w:szCs w:val="21"/>
        </w:rPr>
        <w:t>13.任何有效的教育都必须以尊重学生的身心发展规律，特别是学习规律为前提，因此，学生在教育过程中处于（</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．主体地位</w:t>
      </w:r>
      <w:r>
        <w:rPr>
          <w:rFonts w:ascii="宋体" w:hAnsi="宋体"/>
          <w:szCs w:val="21"/>
        </w:rPr>
        <w:t xml:space="preserve">                   B</w:t>
      </w:r>
      <w:r>
        <w:rPr>
          <w:rFonts w:hint="eastAsia" w:ascii="宋体" w:hAnsi="宋体"/>
          <w:szCs w:val="21"/>
        </w:rPr>
        <w:t>．主导地位</w:t>
      </w:r>
      <w:r>
        <w:rPr>
          <w:rFonts w:ascii="宋体" w:hAnsi="宋体"/>
          <w:szCs w:val="21"/>
        </w:rPr>
        <w:t xml:space="preserve">  </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．客体地位</w:t>
      </w:r>
      <w:r>
        <w:rPr>
          <w:rFonts w:ascii="宋体" w:hAnsi="宋体"/>
          <w:szCs w:val="21"/>
        </w:rPr>
        <w:t xml:space="preserve">                   D</w:t>
      </w:r>
      <w:r>
        <w:rPr>
          <w:rFonts w:hint="eastAsia" w:ascii="宋体" w:hAnsi="宋体"/>
          <w:szCs w:val="21"/>
        </w:rPr>
        <w:t>．主要地位</w:t>
      </w:r>
    </w:p>
    <w:p>
      <w:pPr>
        <w:adjustRightInd w:val="0"/>
        <w:snapToGrid w:val="0"/>
        <w:spacing w:line="360" w:lineRule="auto"/>
        <w:jc w:val="left"/>
        <w:rPr>
          <w:rFonts w:ascii="宋体" w:hAnsi="宋体"/>
          <w:szCs w:val="21"/>
        </w:rPr>
      </w:pPr>
      <w:r>
        <w:rPr>
          <w:rFonts w:hint="eastAsia" w:ascii="宋体" w:hAnsi="宋体"/>
          <w:szCs w:val="21"/>
        </w:rPr>
        <w:t>14.认为课程内容不能超出儿童经验和生活范围，而且课程要考虑儿童的需要和兴趣，否则就不能引起儿童学习动机的理论是（</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．学科中心主义课程理论</w:t>
      </w:r>
      <w:r>
        <w:rPr>
          <w:rFonts w:ascii="宋体" w:hAnsi="宋体"/>
          <w:szCs w:val="21"/>
        </w:rPr>
        <w:t xml:space="preserve">     B</w:t>
      </w:r>
      <w:r>
        <w:rPr>
          <w:rFonts w:hint="eastAsia" w:ascii="宋体" w:hAnsi="宋体"/>
          <w:szCs w:val="21"/>
        </w:rPr>
        <w:t>．经验主义课程理论</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．社会改造主义课程理论</w:t>
      </w:r>
      <w:r>
        <w:rPr>
          <w:rFonts w:ascii="宋体" w:hAnsi="宋体"/>
          <w:szCs w:val="21"/>
        </w:rPr>
        <w:t xml:space="preserve">     D</w:t>
      </w:r>
      <w:r>
        <w:rPr>
          <w:rFonts w:hint="eastAsia" w:ascii="宋体" w:hAnsi="宋体"/>
          <w:szCs w:val="21"/>
        </w:rPr>
        <w:t>．存在主义课程理论</w:t>
      </w:r>
    </w:p>
    <w:p>
      <w:pPr>
        <w:adjustRightInd w:val="0"/>
        <w:snapToGrid w:val="0"/>
        <w:spacing w:line="360" w:lineRule="auto"/>
        <w:jc w:val="left"/>
        <w:rPr>
          <w:rFonts w:ascii="宋体" w:hAnsi="宋体"/>
          <w:szCs w:val="21"/>
        </w:rPr>
      </w:pPr>
      <w:r>
        <w:rPr>
          <w:rFonts w:hint="eastAsia" w:ascii="宋体" w:hAnsi="宋体"/>
          <w:szCs w:val="21"/>
        </w:rPr>
        <w:t>15.校本课程开发的主体是（</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．学校领导</w:t>
      </w:r>
      <w:r>
        <w:rPr>
          <w:rFonts w:ascii="宋体" w:hAnsi="宋体"/>
          <w:szCs w:val="21"/>
        </w:rPr>
        <w:t xml:space="preserve">                 B</w:t>
      </w:r>
      <w:r>
        <w:rPr>
          <w:rFonts w:hint="eastAsia" w:ascii="宋体" w:hAnsi="宋体"/>
          <w:szCs w:val="21"/>
        </w:rPr>
        <w:t>．学校聘请的专家</w:t>
      </w:r>
      <w:r>
        <w:rPr>
          <w:rFonts w:ascii="宋体" w:hAnsi="宋体"/>
          <w:szCs w:val="21"/>
        </w:rPr>
        <w:t xml:space="preserve"> </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．学校教师</w:t>
      </w:r>
      <w:r>
        <w:rPr>
          <w:rFonts w:ascii="宋体" w:hAnsi="宋体"/>
          <w:szCs w:val="21"/>
        </w:rPr>
        <w:t xml:space="preserve">           </w:t>
      </w:r>
      <w:r>
        <w:rPr>
          <w:rFonts w:hint="eastAsia" w:ascii="宋体" w:hAnsi="宋体"/>
          <w:szCs w:val="21"/>
        </w:rPr>
        <w:t xml:space="preserve">      </w:t>
      </w:r>
      <w:r>
        <w:rPr>
          <w:rFonts w:ascii="宋体" w:hAnsi="宋体"/>
          <w:szCs w:val="21"/>
        </w:rPr>
        <w:t>D</w:t>
      </w:r>
      <w:r>
        <w:rPr>
          <w:rFonts w:hint="eastAsia" w:ascii="宋体" w:hAnsi="宋体"/>
          <w:szCs w:val="21"/>
        </w:rPr>
        <w:t>．学校上级主管部门</w:t>
      </w:r>
    </w:p>
    <w:p>
      <w:pPr>
        <w:adjustRightInd w:val="0"/>
        <w:snapToGrid w:val="0"/>
        <w:spacing w:line="360" w:lineRule="auto"/>
        <w:jc w:val="left"/>
        <w:rPr>
          <w:rFonts w:ascii="宋体" w:hAnsi="宋体"/>
          <w:szCs w:val="21"/>
        </w:rPr>
      </w:pPr>
      <w:r>
        <w:rPr>
          <w:rFonts w:hint="eastAsia" w:ascii="宋体" w:hAnsi="宋体"/>
          <w:szCs w:val="21"/>
        </w:rPr>
        <w:t>16.“不积跬步，无以至千里，不积小流，无以成江海。”这句话所蕴含的教学原则是（</w:t>
      </w:r>
      <w:r>
        <w:rPr>
          <w:rFonts w:ascii="宋体" w:hAnsi="宋体"/>
          <w:szCs w:val="21"/>
        </w:rPr>
        <w:t xml:space="preserve">    </w:t>
      </w:r>
      <w:r>
        <w:rPr>
          <w:rFonts w:hint="eastAsia" w:ascii="宋体" w:hAnsi="宋体"/>
          <w:szCs w:val="21"/>
        </w:rPr>
        <w:t>）。</w:t>
      </w:r>
      <w:r>
        <w:rPr>
          <w:rFonts w:ascii="宋体" w:hAnsi="宋体"/>
          <w:szCs w:val="21"/>
        </w:rPr>
        <w:br w:type="textWrapping"/>
      </w:r>
      <w:r>
        <w:rPr>
          <w:rFonts w:ascii="宋体" w:hAnsi="宋体"/>
          <w:szCs w:val="21"/>
        </w:rPr>
        <w:t>A</w:t>
      </w:r>
      <w:r>
        <w:rPr>
          <w:rFonts w:hint="eastAsia" w:ascii="宋体" w:hAnsi="宋体"/>
          <w:szCs w:val="21"/>
        </w:rPr>
        <w:t>．因材施教</w:t>
      </w:r>
      <w:r>
        <w:rPr>
          <w:rFonts w:ascii="宋体" w:hAnsi="宋体"/>
          <w:szCs w:val="21"/>
        </w:rPr>
        <w:t xml:space="preserve"> </w:t>
      </w:r>
      <w:r>
        <w:rPr>
          <w:rFonts w:hint="eastAsia" w:ascii="宋体" w:hAnsi="宋体"/>
          <w:szCs w:val="21"/>
        </w:rPr>
        <w:t xml:space="preserve"> </w:t>
      </w:r>
      <w:r>
        <w:rPr>
          <w:rFonts w:ascii="宋体" w:hAnsi="宋体"/>
          <w:szCs w:val="21"/>
        </w:rPr>
        <w:t xml:space="preserve">  B</w:t>
      </w:r>
      <w:r>
        <w:rPr>
          <w:rFonts w:hint="eastAsia" w:ascii="宋体" w:hAnsi="宋体"/>
          <w:szCs w:val="21"/>
        </w:rPr>
        <w:t xml:space="preserve">．启发诱导     </w:t>
      </w:r>
      <w:r>
        <w:rPr>
          <w:rFonts w:ascii="宋体" w:hAnsi="宋体"/>
          <w:szCs w:val="21"/>
        </w:rPr>
        <w:t>C</w:t>
      </w:r>
      <w:r>
        <w:rPr>
          <w:rFonts w:hint="eastAsia" w:ascii="宋体" w:hAnsi="宋体"/>
          <w:szCs w:val="21"/>
        </w:rPr>
        <w:t>．形象直观</w:t>
      </w:r>
      <w:r>
        <w:rPr>
          <w:rFonts w:ascii="宋体" w:hAnsi="宋体"/>
          <w:szCs w:val="21"/>
        </w:rPr>
        <w:t xml:space="preserve">       D</w:t>
      </w:r>
      <w:r>
        <w:rPr>
          <w:rFonts w:hint="eastAsia" w:ascii="宋体" w:hAnsi="宋体"/>
          <w:szCs w:val="21"/>
        </w:rPr>
        <w:t>．循序渐进</w:t>
      </w:r>
    </w:p>
    <w:p>
      <w:pPr>
        <w:adjustRightInd w:val="0"/>
        <w:snapToGrid w:val="0"/>
        <w:spacing w:line="360" w:lineRule="auto"/>
        <w:jc w:val="left"/>
        <w:rPr>
          <w:rFonts w:ascii="宋体" w:hAnsi="宋体"/>
          <w:szCs w:val="21"/>
        </w:rPr>
      </w:pPr>
      <w:r>
        <w:rPr>
          <w:rFonts w:hint="eastAsia" w:ascii="宋体" w:hAnsi="宋体"/>
          <w:szCs w:val="21"/>
        </w:rPr>
        <w:t>17.“学而不思则罔，思而不学则殆。”这说明孔子非常重视（</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启发式教学</w:t>
      </w:r>
      <w:r>
        <w:rPr>
          <w:rFonts w:ascii="宋体" w:hAnsi="宋体"/>
          <w:szCs w:val="21"/>
        </w:rPr>
        <w:t xml:space="preserve">      B.</w:t>
      </w:r>
      <w:r>
        <w:rPr>
          <w:rFonts w:hint="eastAsia" w:ascii="宋体" w:hAnsi="宋体"/>
          <w:szCs w:val="21"/>
        </w:rPr>
        <w:t>学习与思考相结合</w:t>
      </w:r>
      <w:r>
        <w:rPr>
          <w:rFonts w:ascii="宋体" w:hAnsi="宋体"/>
          <w:szCs w:val="21"/>
        </w:rPr>
        <w:t xml:space="preserve">     C.</w:t>
      </w:r>
      <w:r>
        <w:rPr>
          <w:rFonts w:hint="eastAsia" w:ascii="宋体" w:hAnsi="宋体"/>
          <w:szCs w:val="21"/>
        </w:rPr>
        <w:t>因材施教</w:t>
      </w:r>
      <w:r>
        <w:rPr>
          <w:rFonts w:ascii="宋体" w:hAnsi="宋体"/>
          <w:szCs w:val="21"/>
        </w:rPr>
        <w:t xml:space="preserve">      D.</w:t>
      </w:r>
      <w:r>
        <w:rPr>
          <w:rFonts w:hint="eastAsia" w:ascii="宋体" w:hAnsi="宋体"/>
          <w:szCs w:val="21"/>
        </w:rPr>
        <w:t>理论与实践相结合</w:t>
      </w:r>
    </w:p>
    <w:p>
      <w:pPr>
        <w:adjustRightInd w:val="0"/>
        <w:snapToGrid w:val="0"/>
        <w:spacing w:line="360" w:lineRule="auto"/>
        <w:jc w:val="left"/>
        <w:rPr>
          <w:rFonts w:ascii="宋体" w:hAnsi="宋体"/>
          <w:szCs w:val="21"/>
        </w:rPr>
      </w:pPr>
      <w:r>
        <w:rPr>
          <w:rFonts w:hint="eastAsia" w:ascii="宋体" w:hAnsi="宋体"/>
          <w:szCs w:val="21"/>
        </w:rPr>
        <w:t>18.教育教学中的“一刀切”、“齐步走”违背了学生身心发展的（</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顺序性</w:t>
      </w:r>
      <w:r>
        <w:rPr>
          <w:rFonts w:ascii="宋体" w:hAnsi="宋体"/>
          <w:szCs w:val="21"/>
        </w:rPr>
        <w:t xml:space="preserve">      B.</w:t>
      </w:r>
      <w:r>
        <w:rPr>
          <w:rFonts w:hint="eastAsia" w:ascii="宋体" w:hAnsi="宋体"/>
          <w:szCs w:val="21"/>
        </w:rPr>
        <w:t>个别差异性</w:t>
      </w:r>
      <w:r>
        <w:rPr>
          <w:rFonts w:ascii="宋体" w:hAnsi="宋体"/>
          <w:szCs w:val="21"/>
        </w:rPr>
        <w:t xml:space="preserve">      C.</w:t>
      </w:r>
      <w:r>
        <w:rPr>
          <w:rFonts w:hint="eastAsia" w:ascii="宋体" w:hAnsi="宋体"/>
          <w:szCs w:val="21"/>
        </w:rPr>
        <w:t>阶段性</w:t>
      </w:r>
      <w:r>
        <w:rPr>
          <w:rFonts w:ascii="宋体" w:hAnsi="宋体"/>
          <w:szCs w:val="21"/>
        </w:rPr>
        <w:t xml:space="preserve">       D.</w:t>
      </w:r>
      <w:r>
        <w:rPr>
          <w:rFonts w:hint="eastAsia" w:ascii="宋体" w:hAnsi="宋体"/>
          <w:szCs w:val="21"/>
        </w:rPr>
        <w:t>互补性</w:t>
      </w:r>
    </w:p>
    <w:p>
      <w:pPr>
        <w:adjustRightInd w:val="0"/>
        <w:snapToGrid w:val="0"/>
        <w:spacing w:line="360" w:lineRule="auto"/>
        <w:jc w:val="left"/>
        <w:rPr>
          <w:rFonts w:ascii="宋体" w:hAnsi="宋体"/>
          <w:szCs w:val="21"/>
        </w:rPr>
      </w:pPr>
      <w:r>
        <w:rPr>
          <w:rFonts w:hint="eastAsia" w:ascii="宋体" w:hAnsi="宋体"/>
          <w:szCs w:val="21"/>
        </w:rPr>
        <w:t>19.规定着教学活动的方向、进程和预期结果的是（</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．教学内容</w:t>
      </w:r>
      <w:r>
        <w:rPr>
          <w:rFonts w:ascii="宋体" w:hAnsi="宋体"/>
          <w:szCs w:val="21"/>
        </w:rPr>
        <w:t xml:space="preserve">                 B</w:t>
      </w:r>
      <w:r>
        <w:rPr>
          <w:rFonts w:hint="eastAsia" w:ascii="宋体" w:hAnsi="宋体"/>
          <w:szCs w:val="21"/>
        </w:rPr>
        <w:t>．教学方法</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．教学目标</w:t>
      </w:r>
      <w:r>
        <w:rPr>
          <w:rFonts w:ascii="宋体" w:hAnsi="宋体"/>
          <w:szCs w:val="21"/>
        </w:rPr>
        <w:t xml:space="preserve">                 D</w:t>
      </w:r>
      <w:r>
        <w:rPr>
          <w:rFonts w:hint="eastAsia" w:ascii="宋体" w:hAnsi="宋体"/>
          <w:szCs w:val="21"/>
        </w:rPr>
        <w:t>．教学评价</w:t>
      </w:r>
    </w:p>
    <w:p>
      <w:pPr>
        <w:adjustRightInd w:val="0"/>
        <w:snapToGrid w:val="0"/>
        <w:spacing w:line="360" w:lineRule="auto"/>
        <w:jc w:val="left"/>
        <w:rPr>
          <w:rFonts w:ascii="宋体" w:hAnsi="宋体"/>
          <w:szCs w:val="21"/>
        </w:rPr>
      </w:pPr>
      <w:r>
        <w:rPr>
          <w:rFonts w:hint="eastAsia" w:ascii="宋体" w:hAnsi="宋体"/>
          <w:szCs w:val="21"/>
        </w:rPr>
        <w:t>20.下列哪组动词适用于体验式目标的陈述？（</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．感受、参加、养成</w:t>
      </w:r>
      <w:r>
        <w:rPr>
          <w:rFonts w:ascii="宋体" w:hAnsi="宋体"/>
          <w:szCs w:val="21"/>
        </w:rPr>
        <w:t xml:space="preserve">         B</w:t>
      </w:r>
      <w:r>
        <w:rPr>
          <w:rFonts w:hint="eastAsia" w:ascii="宋体" w:hAnsi="宋体"/>
          <w:szCs w:val="21"/>
        </w:rPr>
        <w:t>．设计、制作、创作</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．解释、完成、背诵</w:t>
      </w:r>
      <w:r>
        <w:rPr>
          <w:rFonts w:ascii="宋体" w:hAnsi="宋体"/>
          <w:szCs w:val="21"/>
        </w:rPr>
        <w:t xml:space="preserve">         D</w:t>
      </w:r>
      <w:r>
        <w:rPr>
          <w:rFonts w:hint="eastAsia" w:ascii="宋体" w:hAnsi="宋体"/>
          <w:szCs w:val="21"/>
        </w:rPr>
        <w:t>．说出、表演、展示</w:t>
      </w:r>
    </w:p>
    <w:p>
      <w:pPr>
        <w:adjustRightInd w:val="0"/>
        <w:snapToGrid w:val="0"/>
        <w:spacing w:line="360" w:lineRule="auto"/>
        <w:jc w:val="left"/>
        <w:rPr>
          <w:rFonts w:ascii="宋体" w:hAnsi="宋体"/>
          <w:szCs w:val="21"/>
        </w:rPr>
      </w:pPr>
      <w:r>
        <w:rPr>
          <w:rFonts w:hint="eastAsia" w:ascii="宋体" w:hAnsi="宋体"/>
          <w:szCs w:val="21"/>
        </w:rPr>
        <w:t>21.小学科学课上，教师利用人体骨骼的模型，帮助学生了解人体骨骼的组成。这种教学方法属于（</w:t>
      </w:r>
      <w:r>
        <w:rPr>
          <w:rFonts w:ascii="宋体" w:hAnsi="宋体"/>
          <w:szCs w:val="21"/>
        </w:rPr>
        <w:t xml:space="preserve">    </w:t>
      </w:r>
      <w:r>
        <w:rPr>
          <w:rFonts w:hint="eastAsia" w:ascii="宋体" w:hAnsi="宋体"/>
          <w:szCs w:val="21"/>
        </w:rPr>
        <w:t>）。</w:t>
      </w:r>
      <w:r>
        <w:rPr>
          <w:rFonts w:ascii="宋体" w:hAnsi="宋体"/>
          <w:szCs w:val="21"/>
        </w:rPr>
        <w:t xml:space="preserve"> </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．演示法</w:t>
      </w:r>
      <w:r>
        <w:rPr>
          <w:rFonts w:ascii="宋体" w:hAnsi="宋体"/>
          <w:szCs w:val="21"/>
        </w:rPr>
        <w:t xml:space="preserve">      B</w:t>
      </w:r>
      <w:r>
        <w:rPr>
          <w:rFonts w:hint="eastAsia" w:ascii="宋体" w:hAnsi="宋体"/>
          <w:szCs w:val="21"/>
        </w:rPr>
        <w:t xml:space="preserve">．参观法      </w:t>
      </w:r>
      <w:r>
        <w:rPr>
          <w:rFonts w:ascii="宋体" w:hAnsi="宋体"/>
          <w:szCs w:val="21"/>
        </w:rPr>
        <w:t>C</w:t>
      </w:r>
      <w:r>
        <w:rPr>
          <w:rFonts w:hint="eastAsia" w:ascii="宋体" w:hAnsi="宋体"/>
          <w:szCs w:val="21"/>
        </w:rPr>
        <w:t>．实验法</w:t>
      </w:r>
      <w:r>
        <w:rPr>
          <w:rFonts w:ascii="宋体" w:hAnsi="宋体"/>
          <w:szCs w:val="21"/>
        </w:rPr>
        <w:t xml:space="preserve">      D</w:t>
      </w:r>
      <w:r>
        <w:rPr>
          <w:rFonts w:hint="eastAsia" w:ascii="宋体" w:hAnsi="宋体"/>
          <w:szCs w:val="21"/>
        </w:rPr>
        <w:t>．实习法</w:t>
      </w:r>
    </w:p>
    <w:p>
      <w:pPr>
        <w:adjustRightInd w:val="0"/>
        <w:snapToGrid w:val="0"/>
        <w:spacing w:line="360" w:lineRule="auto"/>
        <w:jc w:val="left"/>
        <w:rPr>
          <w:rFonts w:ascii="宋体" w:hAnsi="宋体"/>
          <w:szCs w:val="21"/>
        </w:rPr>
      </w:pPr>
      <w:r>
        <w:rPr>
          <w:rFonts w:hint="eastAsia" w:ascii="宋体" w:hAnsi="宋体"/>
          <w:szCs w:val="21"/>
        </w:rPr>
        <w:t>22.适合采取组织策略作为教学策略的知识类型是（</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．概念性知识</w:t>
      </w:r>
      <w:r>
        <w:rPr>
          <w:rFonts w:ascii="宋体" w:hAnsi="宋体"/>
          <w:szCs w:val="21"/>
        </w:rPr>
        <w:t xml:space="preserve">                B</w:t>
      </w:r>
      <w:r>
        <w:rPr>
          <w:rFonts w:hint="eastAsia" w:ascii="宋体" w:hAnsi="宋体"/>
          <w:szCs w:val="21"/>
        </w:rPr>
        <w:t>．程序性知识</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．策略性知识</w:t>
      </w:r>
      <w:r>
        <w:rPr>
          <w:rFonts w:ascii="宋体" w:hAnsi="宋体"/>
          <w:szCs w:val="21"/>
        </w:rPr>
        <w:t xml:space="preserve">                D</w:t>
      </w:r>
      <w:r>
        <w:rPr>
          <w:rFonts w:hint="eastAsia" w:ascii="宋体" w:hAnsi="宋体"/>
          <w:szCs w:val="21"/>
        </w:rPr>
        <w:t>．陈述性知识</w:t>
      </w:r>
    </w:p>
    <w:p>
      <w:pPr>
        <w:adjustRightInd w:val="0"/>
        <w:snapToGrid w:val="0"/>
        <w:spacing w:line="360" w:lineRule="auto"/>
        <w:jc w:val="left"/>
        <w:rPr>
          <w:rFonts w:ascii="宋体" w:hAnsi="宋体"/>
          <w:szCs w:val="21"/>
        </w:rPr>
      </w:pPr>
      <w:r>
        <w:rPr>
          <w:rFonts w:hint="eastAsia" w:ascii="宋体" w:hAnsi="宋体"/>
          <w:szCs w:val="21"/>
        </w:rPr>
        <w:t>23.语文课上，高老师发现班上的一位男生在给一位女生递纸条。高老师走上前去对他们说：“你们在干嘛？是不是在递情书啊？现在可不是谈恋爱的时候啊，等考上大学再谈吧。”高老师的声音不大但同学们都听到了，这两位同学顿时羞红了脸。关于高老师的做法，下列说法中正确的是（</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明察秋毫，及时引导学生</w:t>
      </w:r>
      <w:r>
        <w:rPr>
          <w:rFonts w:ascii="宋体" w:hAnsi="宋体"/>
          <w:szCs w:val="21"/>
        </w:rPr>
        <w:t>       B.</w:t>
      </w:r>
      <w:r>
        <w:rPr>
          <w:rFonts w:hint="eastAsia" w:ascii="宋体" w:hAnsi="宋体"/>
          <w:szCs w:val="21"/>
        </w:rPr>
        <w:t>有亲和力，巧妙杜绝早恋</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方法粗暴，侵犯学生隐私</w:t>
      </w:r>
      <w:r>
        <w:rPr>
          <w:rFonts w:ascii="宋体" w:hAnsi="宋体"/>
          <w:szCs w:val="21"/>
        </w:rPr>
        <w:t>      D.</w:t>
      </w:r>
      <w:r>
        <w:rPr>
          <w:rFonts w:hint="eastAsia" w:ascii="宋体" w:hAnsi="宋体"/>
          <w:szCs w:val="21"/>
        </w:rPr>
        <w:t>工作武断，伤害学生自尊</w:t>
      </w:r>
      <w:r>
        <w:rPr>
          <w:rFonts w:ascii="宋体" w:hAnsi="宋体"/>
          <w:szCs w:val="21"/>
        </w:rPr>
        <w:t> </w:t>
      </w:r>
    </w:p>
    <w:p>
      <w:pPr>
        <w:adjustRightInd w:val="0"/>
        <w:snapToGrid w:val="0"/>
        <w:spacing w:line="360" w:lineRule="auto"/>
        <w:jc w:val="left"/>
        <w:rPr>
          <w:rFonts w:ascii="宋体" w:hAnsi="宋体"/>
          <w:szCs w:val="21"/>
        </w:rPr>
      </w:pPr>
      <w:r>
        <w:rPr>
          <w:rFonts w:ascii="宋体" w:hAnsi="宋体"/>
          <w:szCs w:val="21"/>
        </w:rPr>
        <w:t>24.李小林私拿水果摊上的一个苹果</w:t>
      </w:r>
      <w:r>
        <w:rPr>
          <w:rFonts w:hint="eastAsia" w:ascii="宋体" w:hAnsi="宋体"/>
          <w:szCs w:val="21"/>
        </w:rPr>
        <w:t>，</w:t>
      </w:r>
      <w:r>
        <w:rPr>
          <w:rFonts w:ascii="宋体" w:hAnsi="宋体"/>
          <w:szCs w:val="21"/>
        </w:rPr>
        <w:t>被老师叫到了办公室</w:t>
      </w:r>
      <w:r>
        <w:rPr>
          <w:rFonts w:hint="eastAsia" w:ascii="宋体" w:hAnsi="宋体"/>
          <w:szCs w:val="21"/>
        </w:rPr>
        <w:t>，</w:t>
      </w:r>
      <w:r>
        <w:rPr>
          <w:rFonts w:ascii="宋体" w:hAnsi="宋体"/>
          <w:szCs w:val="21"/>
        </w:rPr>
        <w:t>老师问道</w:t>
      </w:r>
      <w:r>
        <w:rPr>
          <w:rFonts w:hint="eastAsia" w:ascii="宋体" w:hAnsi="宋体"/>
          <w:szCs w:val="21"/>
        </w:rPr>
        <w:t>：“你私拿别人的东西，这已经是第几次了？”“第五次了”“为什么不改呢？”“我……我也知道不对，就是有时忍不住……”教师应从（   ）入手对李小林进行教育。</w:t>
      </w:r>
    </w:p>
    <w:p>
      <w:pPr>
        <w:adjustRightInd w:val="0"/>
        <w:snapToGrid w:val="0"/>
        <w:spacing w:line="360" w:lineRule="auto"/>
        <w:jc w:val="left"/>
        <w:rPr>
          <w:rFonts w:ascii="宋体" w:hAnsi="宋体"/>
          <w:szCs w:val="21"/>
        </w:rPr>
      </w:pPr>
      <w:r>
        <w:rPr>
          <w:rFonts w:hint="eastAsia" w:ascii="宋体" w:hAnsi="宋体"/>
          <w:szCs w:val="21"/>
        </w:rPr>
        <w:t>A.道德认知    B.道德情感    C.道德意志    D.道德行为</w:t>
      </w:r>
    </w:p>
    <w:p>
      <w:pPr>
        <w:adjustRightInd w:val="0"/>
        <w:snapToGrid w:val="0"/>
        <w:spacing w:line="360" w:lineRule="auto"/>
        <w:jc w:val="left"/>
        <w:rPr>
          <w:rFonts w:ascii="宋体" w:hAnsi="宋体"/>
          <w:szCs w:val="21"/>
        </w:rPr>
      </w:pPr>
      <w:r>
        <w:rPr>
          <w:rFonts w:hint="eastAsia" w:ascii="宋体" w:hAnsi="宋体"/>
          <w:szCs w:val="21"/>
        </w:rPr>
        <w:t>25.学校的（</w:t>
      </w:r>
      <w:r>
        <w:rPr>
          <w:rFonts w:ascii="宋体" w:hAnsi="宋体"/>
          <w:szCs w:val="21"/>
        </w:rPr>
        <w:t xml:space="preserve">    </w:t>
      </w:r>
      <w:r>
        <w:rPr>
          <w:rFonts w:hint="eastAsia" w:ascii="宋体" w:hAnsi="宋体"/>
          <w:szCs w:val="21"/>
        </w:rPr>
        <w:t>）是校园文化的核心。</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建筑文化</w:t>
      </w:r>
      <w:r>
        <w:rPr>
          <w:rFonts w:ascii="宋体" w:hAnsi="宋体"/>
          <w:szCs w:val="21"/>
        </w:rPr>
        <w:t xml:space="preserve">                  B.</w:t>
      </w:r>
      <w:r>
        <w:rPr>
          <w:rFonts w:hint="eastAsia" w:ascii="宋体" w:hAnsi="宋体"/>
          <w:szCs w:val="21"/>
        </w:rPr>
        <w:t>精神文化</w:t>
      </w:r>
      <w:r>
        <w:rPr>
          <w:rFonts w:ascii="宋体" w:hAnsi="宋体"/>
          <w:szCs w:val="21"/>
        </w:rPr>
        <w:t xml:space="preserve">      </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物质环境</w:t>
      </w:r>
      <w:r>
        <w:rPr>
          <w:rFonts w:ascii="宋体" w:hAnsi="宋体"/>
          <w:szCs w:val="21"/>
        </w:rPr>
        <w:t xml:space="preserve">      </w:t>
      </w:r>
      <w:r>
        <w:rPr>
          <w:rFonts w:hint="eastAsia" w:ascii="宋体" w:hAnsi="宋体"/>
          <w:szCs w:val="21"/>
        </w:rPr>
        <w:t xml:space="preserve">            </w:t>
      </w:r>
      <w:r>
        <w:rPr>
          <w:rFonts w:ascii="宋体" w:hAnsi="宋体"/>
          <w:szCs w:val="21"/>
        </w:rPr>
        <w:t>D.</w:t>
      </w:r>
      <w:r>
        <w:rPr>
          <w:rFonts w:hint="eastAsia" w:ascii="宋体" w:hAnsi="宋体"/>
          <w:szCs w:val="21"/>
        </w:rPr>
        <w:t>自然生态环境</w:t>
      </w:r>
    </w:p>
    <w:p>
      <w:pPr>
        <w:adjustRightInd w:val="0"/>
        <w:snapToGrid w:val="0"/>
        <w:spacing w:line="360" w:lineRule="auto"/>
        <w:jc w:val="left"/>
        <w:rPr>
          <w:rFonts w:ascii="宋体" w:hAnsi="宋体"/>
          <w:szCs w:val="21"/>
        </w:rPr>
      </w:pPr>
      <w:r>
        <w:rPr>
          <w:rFonts w:hint="eastAsia" w:ascii="宋体" w:hAnsi="宋体"/>
          <w:szCs w:val="21"/>
        </w:rPr>
        <w:t>26.班集体形成的重要标志是（</w:t>
      </w:r>
      <w:r>
        <w:rPr>
          <w:rFonts w:ascii="宋体" w:hAnsi="宋体"/>
          <w:szCs w:val="21"/>
        </w:rPr>
        <w:t xml:space="preserve">    </w:t>
      </w:r>
      <w:r>
        <w:rPr>
          <w:rFonts w:hint="eastAsia" w:ascii="宋体" w:hAnsi="宋体"/>
          <w:szCs w:val="21"/>
        </w:rPr>
        <w:t>）。</w:t>
      </w:r>
    </w:p>
    <w:p>
      <w:pPr>
        <w:adjustRightInd w:val="0"/>
        <w:snapToGrid w:val="0"/>
        <w:spacing w:line="360" w:lineRule="auto"/>
        <w:jc w:val="left"/>
        <w:rPr>
          <w:rFonts w:ascii="宋体" w:hAnsi="宋体"/>
          <w:szCs w:val="21"/>
        </w:rPr>
      </w:pPr>
      <w:r>
        <w:rPr>
          <w:rFonts w:ascii="宋体" w:hAnsi="宋体"/>
          <w:szCs w:val="21"/>
        </w:rPr>
        <w:t>A.</w:t>
      </w:r>
      <w:r>
        <w:rPr>
          <w:rFonts w:hint="eastAsia" w:ascii="宋体" w:hAnsi="宋体"/>
          <w:szCs w:val="21"/>
        </w:rPr>
        <w:t>建立班级规范</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班级成员服从班级规范</w:t>
      </w:r>
    </w:p>
    <w:p>
      <w:pPr>
        <w:adjustRightInd w:val="0"/>
        <w:snapToGrid w:val="0"/>
        <w:spacing w:line="360" w:lineRule="auto"/>
        <w:jc w:val="left"/>
        <w:rPr>
          <w:rFonts w:ascii="宋体" w:hAnsi="宋体"/>
          <w:szCs w:val="21"/>
        </w:rPr>
      </w:pPr>
      <w:r>
        <w:rPr>
          <w:rFonts w:ascii="宋体" w:hAnsi="宋体"/>
          <w:szCs w:val="21"/>
        </w:rPr>
        <w:t>C.</w:t>
      </w:r>
      <w:r>
        <w:rPr>
          <w:rFonts w:hint="eastAsia" w:ascii="宋体" w:hAnsi="宋体"/>
          <w:szCs w:val="21"/>
        </w:rPr>
        <w:t>班级成员认可班级规范</w:t>
      </w:r>
      <w:r>
        <w:rPr>
          <w:rFonts w:ascii="宋体" w:hAnsi="宋体"/>
          <w:szCs w:val="21"/>
        </w:rPr>
        <w:t xml:space="preserve">   </w:t>
      </w:r>
      <w:r>
        <w:rPr>
          <w:rFonts w:hint="eastAsia" w:ascii="宋体" w:hAnsi="宋体"/>
          <w:szCs w:val="21"/>
        </w:rPr>
        <w:t xml:space="preserve">    </w:t>
      </w:r>
      <w:r>
        <w:rPr>
          <w:rFonts w:ascii="宋体" w:hAnsi="宋体"/>
          <w:szCs w:val="21"/>
        </w:rPr>
        <w:t>D.</w:t>
      </w:r>
      <w:r>
        <w:rPr>
          <w:rFonts w:hint="eastAsia" w:ascii="宋体" w:hAnsi="宋体"/>
          <w:szCs w:val="21"/>
        </w:rPr>
        <w:t>班级成员内化班级规范</w:t>
      </w:r>
    </w:p>
    <w:p>
      <w:pPr>
        <w:adjustRightInd w:val="0"/>
        <w:snapToGrid w:val="0"/>
        <w:spacing w:line="360" w:lineRule="auto"/>
        <w:jc w:val="left"/>
        <w:rPr>
          <w:rFonts w:ascii="宋体" w:hAnsi="宋体"/>
          <w:szCs w:val="21"/>
        </w:rPr>
      </w:pPr>
      <w:r>
        <w:rPr>
          <w:rFonts w:ascii="宋体" w:hAnsi="宋体"/>
          <w:szCs w:val="21"/>
        </w:rPr>
        <w:t>27.</w:t>
      </w:r>
      <w:r>
        <w:rPr>
          <w:rFonts w:hint="eastAsia" w:ascii="宋体" w:hAnsi="宋体"/>
          <w:szCs w:val="21"/>
        </w:rPr>
        <w:t>“多一把尺子，就多一个好学生”，这句话反应的评价观是（   ）。</w:t>
      </w:r>
    </w:p>
    <w:p>
      <w:pPr>
        <w:adjustRightInd w:val="0"/>
        <w:snapToGrid w:val="0"/>
        <w:spacing w:line="360" w:lineRule="auto"/>
        <w:jc w:val="left"/>
        <w:rPr>
          <w:rFonts w:ascii="宋体" w:hAnsi="宋体"/>
          <w:szCs w:val="21"/>
        </w:rPr>
      </w:pPr>
      <w:r>
        <w:rPr>
          <w:rFonts w:hint="eastAsia" w:ascii="宋体" w:hAnsi="宋体"/>
          <w:szCs w:val="21"/>
        </w:rPr>
        <w:t>A.评价标准应该多样化         B.评价应该关注过程</w:t>
      </w:r>
    </w:p>
    <w:p>
      <w:pPr>
        <w:adjustRightInd w:val="0"/>
        <w:snapToGrid w:val="0"/>
        <w:spacing w:line="360" w:lineRule="auto"/>
        <w:jc w:val="left"/>
        <w:rPr>
          <w:rFonts w:ascii="宋体" w:hAnsi="宋体"/>
          <w:szCs w:val="21"/>
        </w:rPr>
      </w:pPr>
      <w:r>
        <w:rPr>
          <w:rFonts w:hint="eastAsia" w:ascii="宋体" w:hAnsi="宋体"/>
          <w:szCs w:val="21"/>
        </w:rPr>
        <w:t>C.学生是评价的主体           D. 评价是促进学生发展的“泵”</w:t>
      </w:r>
    </w:p>
    <w:p>
      <w:pPr>
        <w:adjustRightInd w:val="0"/>
        <w:snapToGrid w:val="0"/>
        <w:spacing w:line="360" w:lineRule="auto"/>
        <w:jc w:val="left"/>
        <w:rPr>
          <w:rFonts w:ascii="宋体" w:hAnsi="宋体"/>
          <w:szCs w:val="21"/>
        </w:rPr>
      </w:pPr>
      <w:r>
        <w:rPr>
          <w:rFonts w:ascii="宋体" w:hAnsi="宋体"/>
          <w:szCs w:val="21"/>
        </w:rPr>
        <w:t>28.</w:t>
      </w:r>
      <w:r>
        <w:rPr>
          <w:rFonts w:hint="eastAsia" w:ascii="宋体" w:hAnsi="宋体"/>
          <w:szCs w:val="21"/>
        </w:rPr>
        <w:t>教师</w:t>
      </w:r>
      <w:r>
        <w:rPr>
          <w:rFonts w:ascii="宋体" w:hAnsi="宋体"/>
          <w:szCs w:val="21"/>
        </w:rPr>
        <w:t>通过分析学生的档案</w:t>
      </w:r>
      <w:r>
        <w:rPr>
          <w:rFonts w:hint="eastAsia" w:ascii="宋体" w:hAnsi="宋体"/>
          <w:szCs w:val="21"/>
        </w:rPr>
        <w:t>、</w:t>
      </w:r>
      <w:r>
        <w:rPr>
          <w:rFonts w:ascii="宋体" w:hAnsi="宋体"/>
          <w:szCs w:val="21"/>
        </w:rPr>
        <w:t>作业</w:t>
      </w:r>
      <w:r>
        <w:rPr>
          <w:rFonts w:hint="eastAsia" w:ascii="宋体" w:hAnsi="宋体"/>
          <w:szCs w:val="21"/>
        </w:rPr>
        <w:t>、</w:t>
      </w:r>
      <w:r>
        <w:rPr>
          <w:rFonts w:ascii="宋体" w:hAnsi="宋体"/>
          <w:szCs w:val="21"/>
        </w:rPr>
        <w:t>试卷等来了解学生的情况</w:t>
      </w:r>
      <w:r>
        <w:rPr>
          <w:rFonts w:hint="eastAsia" w:ascii="宋体" w:hAnsi="宋体"/>
          <w:szCs w:val="21"/>
        </w:rPr>
        <w:t>，</w:t>
      </w:r>
      <w:r>
        <w:rPr>
          <w:rFonts w:ascii="宋体" w:hAnsi="宋体"/>
          <w:szCs w:val="21"/>
        </w:rPr>
        <w:t>这种研究方法属于</w:t>
      </w:r>
      <w:r>
        <w:rPr>
          <w:rFonts w:hint="eastAsia" w:ascii="宋体" w:hAnsi="宋体"/>
          <w:szCs w:val="21"/>
        </w:rPr>
        <w:t>（   ）。</w:t>
      </w:r>
    </w:p>
    <w:p>
      <w:pPr>
        <w:adjustRightInd w:val="0"/>
        <w:snapToGrid w:val="0"/>
        <w:spacing w:line="360" w:lineRule="auto"/>
        <w:jc w:val="left"/>
        <w:rPr>
          <w:rFonts w:ascii="宋体" w:hAnsi="宋体"/>
          <w:szCs w:val="21"/>
        </w:rPr>
      </w:pPr>
      <w:r>
        <w:rPr>
          <w:rFonts w:hint="eastAsia" w:ascii="宋体" w:hAnsi="宋体"/>
          <w:szCs w:val="21"/>
        </w:rPr>
        <w:t>A.观察法        B.问卷法       C.书面材料分析法      D.谈话法</w:t>
      </w:r>
    </w:p>
    <w:p>
      <w:pPr>
        <w:spacing w:line="360" w:lineRule="auto"/>
        <w:jc w:val="left"/>
        <w:outlineLvl w:val="0"/>
        <w:rPr>
          <w:rFonts w:ascii="黑体" w:hAnsi="黑体" w:eastAsia="黑体" w:cs="宋体"/>
          <w:kern w:val="0"/>
          <w:szCs w:val="21"/>
        </w:rPr>
      </w:pPr>
      <w:r>
        <w:rPr>
          <w:rFonts w:hint="eastAsia" w:ascii="黑体" w:hAnsi="黑体" w:eastAsia="黑体" w:cs="黑体"/>
          <w:kern w:val="0"/>
          <w:szCs w:val="21"/>
        </w:rPr>
        <w:t>二、名词</w:t>
      </w:r>
      <w:r>
        <w:rPr>
          <w:rFonts w:ascii="黑体" w:hAnsi="黑体" w:eastAsia="黑体" w:cs="黑体"/>
          <w:kern w:val="0"/>
          <w:szCs w:val="21"/>
        </w:rPr>
        <w:t>解释</w:t>
      </w:r>
      <w:r>
        <w:rPr>
          <w:rFonts w:hint="eastAsia" w:ascii="黑体" w:hAnsi="黑体" w:eastAsia="黑体" w:cs="宋体"/>
          <w:bCs/>
          <w:kern w:val="0"/>
          <w:szCs w:val="21"/>
        </w:rPr>
        <w:t>（本大题</w:t>
      </w:r>
      <w:r>
        <w:rPr>
          <w:rFonts w:ascii="黑体" w:hAnsi="黑体" w:eastAsia="黑体" w:cs="宋体"/>
          <w:bCs/>
          <w:kern w:val="0"/>
          <w:szCs w:val="21"/>
        </w:rPr>
        <w:t>共</w:t>
      </w:r>
      <w:r>
        <w:rPr>
          <w:rFonts w:hint="eastAsia" w:ascii="黑体" w:hAnsi="黑体" w:eastAsia="黑体" w:cs="宋体"/>
          <w:bCs/>
          <w:kern w:val="0"/>
          <w:szCs w:val="21"/>
        </w:rPr>
        <w:t>3小题</w:t>
      </w:r>
      <w:r>
        <w:rPr>
          <w:rFonts w:ascii="黑体" w:hAnsi="黑体" w:eastAsia="黑体" w:cs="宋体"/>
          <w:bCs/>
          <w:kern w:val="0"/>
          <w:szCs w:val="21"/>
        </w:rPr>
        <w:t>，</w:t>
      </w:r>
      <w:r>
        <w:rPr>
          <w:rFonts w:hint="eastAsia" w:ascii="黑体" w:hAnsi="黑体" w:eastAsia="黑体" w:cs="宋体"/>
          <w:bCs/>
          <w:kern w:val="0"/>
          <w:szCs w:val="21"/>
        </w:rPr>
        <w:t>每小题</w:t>
      </w:r>
      <w:r>
        <w:rPr>
          <w:rFonts w:ascii="黑体" w:hAnsi="黑体" w:eastAsia="黑体"/>
          <w:bCs/>
          <w:kern w:val="0"/>
          <w:szCs w:val="21"/>
        </w:rPr>
        <w:t>4</w:t>
      </w:r>
      <w:r>
        <w:rPr>
          <w:rFonts w:hint="eastAsia" w:ascii="黑体" w:hAnsi="黑体" w:eastAsia="黑体" w:cs="宋体"/>
          <w:bCs/>
          <w:kern w:val="0"/>
          <w:szCs w:val="21"/>
        </w:rPr>
        <w:t>分，共</w:t>
      </w:r>
      <w:r>
        <w:rPr>
          <w:rFonts w:ascii="黑体" w:hAnsi="黑体" w:eastAsia="黑体"/>
          <w:bCs/>
          <w:kern w:val="0"/>
          <w:szCs w:val="21"/>
        </w:rPr>
        <w:t>12</w:t>
      </w:r>
      <w:r>
        <w:rPr>
          <w:rFonts w:hint="eastAsia" w:ascii="黑体" w:hAnsi="黑体" w:eastAsia="黑体" w:cs="宋体"/>
          <w:bCs/>
          <w:kern w:val="0"/>
          <w:szCs w:val="21"/>
        </w:rPr>
        <w:t>分。</w:t>
      </w:r>
      <w:r>
        <w:rPr>
          <w:rFonts w:ascii="黑体" w:hAnsi="黑体" w:eastAsia="黑体" w:cs="宋体"/>
          <w:bCs/>
          <w:kern w:val="0"/>
          <w:szCs w:val="21"/>
        </w:rPr>
        <w:t>请在</w:t>
      </w:r>
      <w:r>
        <w:rPr>
          <w:rFonts w:hint="eastAsia" w:ascii="黑体" w:hAnsi="黑体" w:eastAsia="黑体" w:cs="宋体"/>
          <w:bCs/>
          <w:kern w:val="0"/>
          <w:szCs w:val="21"/>
        </w:rPr>
        <w:t>答题纸</w:t>
      </w:r>
      <w:r>
        <w:rPr>
          <w:rFonts w:ascii="黑体" w:hAnsi="黑体" w:eastAsia="黑体" w:cs="宋体"/>
          <w:bCs/>
          <w:kern w:val="0"/>
          <w:szCs w:val="21"/>
        </w:rPr>
        <w:t>的相应位置上作答。</w:t>
      </w:r>
      <w:r>
        <w:rPr>
          <w:rFonts w:hint="eastAsia" w:ascii="黑体" w:hAnsi="黑体" w:eastAsia="黑体" w:cs="宋体"/>
          <w:bCs/>
          <w:kern w:val="0"/>
          <w:szCs w:val="21"/>
        </w:rPr>
        <w:t>）</w:t>
      </w:r>
      <w:r>
        <w:rPr>
          <w:rFonts w:ascii="黑体" w:hAnsi="黑体" w:eastAsia="黑体" w:cs="宋体"/>
          <w:kern w:val="0"/>
          <w:szCs w:val="21"/>
        </w:rPr>
        <w:t xml:space="preserve"> </w:t>
      </w:r>
    </w:p>
    <w:p>
      <w:pPr>
        <w:adjustRightInd w:val="0"/>
        <w:snapToGrid w:val="0"/>
        <w:spacing w:line="360" w:lineRule="auto"/>
        <w:jc w:val="left"/>
        <w:rPr>
          <w:rFonts w:ascii="宋体" w:hAnsi="宋体"/>
          <w:kern w:val="0"/>
          <w:szCs w:val="21"/>
        </w:rPr>
      </w:pPr>
      <w:r>
        <w:rPr>
          <w:rFonts w:ascii="宋体" w:hAnsi="宋体"/>
          <w:kern w:val="0"/>
          <w:szCs w:val="21"/>
        </w:rPr>
        <w:t>1.</w:t>
      </w:r>
      <w:r>
        <w:rPr>
          <w:rFonts w:hint="eastAsia" w:ascii="宋体" w:hAnsi="宋体"/>
          <w:kern w:val="0"/>
          <w:szCs w:val="21"/>
        </w:rPr>
        <w:t>课程标准</w:t>
      </w:r>
    </w:p>
    <w:p>
      <w:pPr>
        <w:adjustRightInd w:val="0"/>
        <w:snapToGrid w:val="0"/>
        <w:spacing w:line="360" w:lineRule="auto"/>
        <w:jc w:val="left"/>
        <w:rPr>
          <w:rFonts w:ascii="宋体"/>
          <w:color w:val="FF0000"/>
          <w:kern w:val="0"/>
          <w:szCs w:val="21"/>
        </w:rPr>
      </w:pPr>
      <w:r>
        <w:rPr>
          <w:rFonts w:ascii="宋体" w:hAnsi="宋体" w:cs="宋体"/>
          <w:kern w:val="0"/>
          <w:szCs w:val="21"/>
        </w:rPr>
        <w:t>2.</w:t>
      </w:r>
      <w:r>
        <w:rPr>
          <w:rFonts w:hint="eastAsia" w:ascii="宋体" w:hAnsi="宋体"/>
          <w:kern w:val="0"/>
          <w:szCs w:val="21"/>
        </w:rPr>
        <w:t>形成性评价</w:t>
      </w:r>
    </w:p>
    <w:p>
      <w:pPr>
        <w:adjustRightInd w:val="0"/>
        <w:snapToGrid w:val="0"/>
        <w:spacing w:line="360" w:lineRule="auto"/>
        <w:jc w:val="left"/>
        <w:rPr>
          <w:rFonts w:ascii="宋体"/>
          <w:kern w:val="0"/>
          <w:szCs w:val="21"/>
        </w:rPr>
      </w:pPr>
      <w:r>
        <w:rPr>
          <w:rFonts w:ascii="宋体" w:hAnsi="宋体"/>
          <w:kern w:val="0"/>
          <w:szCs w:val="21"/>
        </w:rPr>
        <w:t>3.</w:t>
      </w:r>
      <w:r>
        <w:rPr>
          <w:rFonts w:hint="eastAsia" w:ascii="宋体" w:hAnsi="宋体"/>
        </w:rPr>
        <w:t>行动研究</w:t>
      </w:r>
    </w:p>
    <w:p>
      <w:pPr>
        <w:spacing w:line="360" w:lineRule="auto"/>
        <w:jc w:val="left"/>
        <w:outlineLvl w:val="0"/>
        <w:rPr>
          <w:rFonts w:ascii="黑体" w:hAnsi="黑体" w:eastAsia="黑体" w:cs="黑体"/>
          <w:kern w:val="0"/>
          <w:szCs w:val="21"/>
        </w:rPr>
      </w:pPr>
      <w:r>
        <w:rPr>
          <w:rFonts w:hint="eastAsia" w:ascii="黑体" w:hAnsi="黑体" w:eastAsia="黑体" w:cs="黑体"/>
          <w:kern w:val="0"/>
          <w:szCs w:val="21"/>
        </w:rPr>
        <w:t>三、辨析题（本大题</w:t>
      </w:r>
      <w:r>
        <w:rPr>
          <w:rFonts w:ascii="黑体" w:hAnsi="黑体" w:eastAsia="黑体" w:cs="黑体"/>
          <w:kern w:val="0"/>
          <w:szCs w:val="21"/>
        </w:rPr>
        <w:t>共</w:t>
      </w:r>
      <w:r>
        <w:rPr>
          <w:rFonts w:hint="eastAsia" w:ascii="黑体" w:hAnsi="黑体" w:eastAsia="黑体" w:cs="黑体"/>
          <w:kern w:val="0"/>
          <w:szCs w:val="21"/>
        </w:rPr>
        <w:t>4小题</w:t>
      </w:r>
      <w:r>
        <w:rPr>
          <w:rFonts w:ascii="黑体" w:hAnsi="黑体" w:eastAsia="黑体" w:cs="黑体"/>
          <w:kern w:val="0"/>
          <w:szCs w:val="21"/>
        </w:rPr>
        <w:t>，每小题</w:t>
      </w:r>
      <w:r>
        <w:rPr>
          <w:rFonts w:hint="eastAsia" w:ascii="黑体" w:hAnsi="黑体" w:eastAsia="黑体" w:cs="黑体"/>
          <w:kern w:val="0"/>
          <w:szCs w:val="21"/>
        </w:rPr>
        <w:t>5分</w:t>
      </w:r>
      <w:r>
        <w:rPr>
          <w:rFonts w:ascii="黑体" w:hAnsi="黑体" w:eastAsia="黑体" w:cs="黑体"/>
          <w:kern w:val="0"/>
          <w:szCs w:val="21"/>
        </w:rPr>
        <w:t>，共</w:t>
      </w:r>
      <w:r>
        <w:rPr>
          <w:rFonts w:hint="eastAsia" w:ascii="黑体" w:hAnsi="黑体" w:eastAsia="黑体" w:cs="黑体"/>
          <w:kern w:val="0"/>
          <w:szCs w:val="21"/>
        </w:rPr>
        <w:t>20分</w:t>
      </w:r>
      <w:r>
        <w:rPr>
          <w:rFonts w:ascii="黑体" w:hAnsi="黑体" w:eastAsia="黑体" w:cs="黑体"/>
          <w:kern w:val="0"/>
          <w:szCs w:val="21"/>
        </w:rPr>
        <w:t>。</w:t>
      </w:r>
      <w:r>
        <w:rPr>
          <w:rFonts w:hint="eastAsia" w:ascii="黑体" w:hAnsi="黑体" w:eastAsia="黑体"/>
        </w:rPr>
        <w:t>错误的划“×”，正确的划“√”，同时</w:t>
      </w:r>
      <w:r>
        <w:rPr>
          <w:rFonts w:ascii="黑体" w:hAnsi="黑体" w:eastAsia="黑体" w:cs="黑体"/>
          <w:kern w:val="0"/>
          <w:szCs w:val="21"/>
        </w:rPr>
        <w:t>说明理由</w:t>
      </w:r>
      <w:r>
        <w:rPr>
          <w:rFonts w:hint="eastAsia" w:ascii="黑体" w:hAnsi="黑体" w:eastAsia="黑体" w:cs="黑体"/>
          <w:kern w:val="0"/>
          <w:szCs w:val="21"/>
        </w:rPr>
        <w:t>，请在答题纸的相应位置上作答）</w:t>
      </w:r>
    </w:p>
    <w:p>
      <w:pPr>
        <w:adjustRightInd w:val="0"/>
        <w:snapToGrid w:val="0"/>
        <w:spacing w:line="360" w:lineRule="auto"/>
        <w:jc w:val="left"/>
        <w:rPr>
          <w:rFonts w:ascii="宋体" w:hAnsi="宋体"/>
          <w:kern w:val="0"/>
          <w:szCs w:val="21"/>
        </w:rPr>
      </w:pPr>
      <w:r>
        <w:rPr>
          <w:rFonts w:ascii="宋体" w:hAnsi="宋体"/>
          <w:kern w:val="0"/>
          <w:szCs w:val="21"/>
        </w:rPr>
        <w:t>1.</w:t>
      </w:r>
      <w:r>
        <w:rPr>
          <w:rFonts w:hint="eastAsia" w:ascii="宋体" w:hAnsi="宋体"/>
          <w:kern w:val="0"/>
          <w:szCs w:val="21"/>
        </w:rPr>
        <w:t>德育是思想品德课的任务，跟其他课程没关系。</w:t>
      </w:r>
    </w:p>
    <w:p>
      <w:pPr>
        <w:adjustRightInd w:val="0"/>
        <w:snapToGrid w:val="0"/>
        <w:spacing w:line="360" w:lineRule="auto"/>
        <w:jc w:val="left"/>
        <w:rPr>
          <w:rFonts w:ascii="宋体" w:hAnsi="宋体"/>
          <w:kern w:val="0"/>
          <w:szCs w:val="21"/>
        </w:rPr>
      </w:pPr>
      <w:r>
        <w:rPr>
          <w:rFonts w:ascii="宋体" w:hAnsi="宋体"/>
          <w:kern w:val="0"/>
          <w:szCs w:val="21"/>
        </w:rPr>
        <w:t>2.</w:t>
      </w:r>
      <w:r>
        <w:rPr>
          <w:rFonts w:hint="eastAsia" w:ascii="宋体" w:hAnsi="宋体"/>
          <w:kern w:val="0"/>
          <w:szCs w:val="21"/>
        </w:rPr>
        <w:t>隐性课程不作为学习者获得教育学历或资格证书的必备条件，所以教育者不必重视。</w:t>
      </w:r>
      <w:r>
        <w:rPr>
          <w:rFonts w:ascii="宋体" w:hAnsi="宋体"/>
          <w:kern w:val="0"/>
          <w:szCs w:val="21"/>
        </w:rPr>
        <w:t xml:space="preserve"> </w:t>
      </w:r>
    </w:p>
    <w:p>
      <w:pPr>
        <w:adjustRightInd w:val="0"/>
        <w:snapToGrid w:val="0"/>
        <w:spacing w:line="360" w:lineRule="auto"/>
        <w:jc w:val="left"/>
        <w:rPr>
          <w:rFonts w:ascii="宋体" w:hAnsi="宋体"/>
          <w:kern w:val="0"/>
          <w:szCs w:val="21"/>
        </w:rPr>
      </w:pPr>
      <w:r>
        <w:rPr>
          <w:rFonts w:ascii="宋体" w:hAnsi="宋体"/>
          <w:kern w:val="0"/>
          <w:szCs w:val="21"/>
        </w:rPr>
        <w:t>3.</w:t>
      </w:r>
      <w:r>
        <w:rPr>
          <w:rFonts w:hint="eastAsia" w:ascii="宋体" w:hAnsi="宋体"/>
          <w:kern w:val="0"/>
          <w:szCs w:val="21"/>
        </w:rPr>
        <w:t>教学就是“教教材”。</w:t>
      </w:r>
    </w:p>
    <w:p>
      <w:pPr>
        <w:adjustRightInd w:val="0"/>
        <w:snapToGrid w:val="0"/>
        <w:spacing w:line="360" w:lineRule="auto"/>
        <w:jc w:val="left"/>
        <w:rPr>
          <w:rFonts w:ascii="宋体" w:hAnsi="宋体"/>
          <w:kern w:val="0"/>
          <w:szCs w:val="21"/>
        </w:rPr>
      </w:pPr>
      <w:r>
        <w:rPr>
          <w:rFonts w:ascii="宋体" w:hAnsi="宋体"/>
          <w:kern w:val="0"/>
          <w:szCs w:val="21"/>
        </w:rPr>
        <w:t>4.</w:t>
      </w:r>
      <w:r>
        <w:rPr>
          <w:rFonts w:hint="eastAsia" w:ascii="宋体" w:hAnsi="宋体"/>
          <w:kern w:val="0"/>
          <w:szCs w:val="21"/>
        </w:rPr>
        <w:t>非正式群体对班级的发展具有负面作用，班主任应尽可能取缔这些群体。</w:t>
      </w:r>
    </w:p>
    <w:p>
      <w:pPr>
        <w:spacing w:line="360" w:lineRule="auto"/>
        <w:jc w:val="left"/>
        <w:outlineLvl w:val="0"/>
        <w:rPr>
          <w:rFonts w:ascii="黑体" w:hAnsi="黑体" w:eastAsia="黑体" w:cs="黑体"/>
          <w:kern w:val="0"/>
          <w:szCs w:val="21"/>
        </w:rPr>
      </w:pPr>
      <w:r>
        <w:rPr>
          <w:rFonts w:hint="eastAsia" w:ascii="黑体" w:hAnsi="黑体" w:eastAsia="黑体" w:cs="黑体"/>
          <w:kern w:val="0"/>
          <w:szCs w:val="21"/>
        </w:rPr>
        <w:t>四、简答题（本大题</w:t>
      </w:r>
      <w:r>
        <w:rPr>
          <w:rFonts w:ascii="黑体" w:hAnsi="黑体" w:eastAsia="黑体" w:cs="黑体"/>
          <w:kern w:val="0"/>
          <w:szCs w:val="21"/>
        </w:rPr>
        <w:t>共</w:t>
      </w:r>
      <w:r>
        <w:rPr>
          <w:rFonts w:hint="eastAsia" w:ascii="黑体" w:hAnsi="黑体" w:eastAsia="黑体" w:cs="黑体"/>
          <w:kern w:val="0"/>
          <w:szCs w:val="21"/>
        </w:rPr>
        <w:t>4小题</w:t>
      </w:r>
      <w:r>
        <w:rPr>
          <w:rFonts w:ascii="黑体" w:hAnsi="黑体" w:eastAsia="黑体" w:cs="黑体"/>
          <w:kern w:val="0"/>
          <w:szCs w:val="21"/>
        </w:rPr>
        <w:t>，</w:t>
      </w:r>
      <w:r>
        <w:rPr>
          <w:rFonts w:hint="eastAsia" w:ascii="黑体" w:hAnsi="黑体" w:eastAsia="黑体" w:cs="黑体"/>
          <w:kern w:val="0"/>
          <w:szCs w:val="21"/>
        </w:rPr>
        <w:t>每小题</w:t>
      </w:r>
      <w:r>
        <w:rPr>
          <w:rFonts w:eastAsia="黑体"/>
          <w:kern w:val="0"/>
          <w:szCs w:val="21"/>
        </w:rPr>
        <w:t>8</w:t>
      </w:r>
      <w:r>
        <w:rPr>
          <w:rFonts w:hint="eastAsia" w:ascii="黑体" w:hAnsi="黑体" w:eastAsia="黑体" w:cs="黑体"/>
          <w:kern w:val="0"/>
          <w:szCs w:val="21"/>
        </w:rPr>
        <w:t>分，共</w:t>
      </w:r>
      <w:r>
        <w:rPr>
          <w:rFonts w:eastAsia="黑体"/>
          <w:kern w:val="0"/>
          <w:szCs w:val="21"/>
        </w:rPr>
        <w:t>32</w:t>
      </w:r>
      <w:r>
        <w:rPr>
          <w:rFonts w:hint="eastAsia" w:ascii="黑体" w:hAnsi="黑体" w:eastAsia="黑体" w:cs="黑体"/>
          <w:kern w:val="0"/>
          <w:szCs w:val="21"/>
        </w:rPr>
        <w:t>分。</w:t>
      </w:r>
      <w:r>
        <w:rPr>
          <w:rFonts w:ascii="黑体" w:hAnsi="黑体" w:eastAsia="黑体" w:cs="黑体"/>
          <w:kern w:val="0"/>
          <w:szCs w:val="21"/>
        </w:rPr>
        <w:t>请在</w:t>
      </w:r>
      <w:r>
        <w:rPr>
          <w:rFonts w:hint="eastAsia" w:ascii="黑体" w:hAnsi="黑体" w:eastAsia="黑体" w:cs="黑体"/>
          <w:kern w:val="0"/>
          <w:szCs w:val="21"/>
        </w:rPr>
        <w:t>答题纸</w:t>
      </w:r>
      <w:r>
        <w:rPr>
          <w:rFonts w:ascii="黑体" w:hAnsi="黑体" w:eastAsia="黑体" w:cs="黑体"/>
          <w:kern w:val="0"/>
          <w:szCs w:val="21"/>
        </w:rPr>
        <w:t>的相应位置上作答。</w:t>
      </w:r>
      <w:r>
        <w:rPr>
          <w:rFonts w:hint="eastAsia" w:ascii="黑体" w:hAnsi="黑体" w:eastAsia="黑体" w:cs="黑体"/>
          <w:kern w:val="0"/>
          <w:szCs w:val="21"/>
        </w:rPr>
        <w:t>）</w:t>
      </w:r>
    </w:p>
    <w:p>
      <w:pPr>
        <w:adjustRightInd w:val="0"/>
        <w:spacing w:line="360" w:lineRule="auto"/>
        <w:jc w:val="left"/>
        <w:rPr>
          <w:rFonts w:ascii="宋体" w:cs="宋体"/>
          <w:kern w:val="0"/>
          <w:szCs w:val="21"/>
        </w:rPr>
      </w:pPr>
      <w:r>
        <w:rPr>
          <w:rFonts w:ascii="宋体" w:hAnsi="宋体"/>
          <w:kern w:val="0"/>
          <w:szCs w:val="21"/>
        </w:rPr>
        <w:t>1.</w:t>
      </w:r>
      <w:r>
        <w:rPr>
          <w:rFonts w:hint="eastAsia" w:ascii="宋体" w:hAnsi="宋体" w:cs="宋体"/>
          <w:kern w:val="0"/>
          <w:szCs w:val="21"/>
        </w:rPr>
        <w:t>简述学科课程的利与弊。</w:t>
      </w:r>
    </w:p>
    <w:p>
      <w:pPr>
        <w:spacing w:line="360" w:lineRule="auto"/>
        <w:jc w:val="left"/>
        <w:rPr>
          <w:rFonts w:ascii="宋体" w:hAnsi="宋体"/>
        </w:rPr>
      </w:pPr>
      <w:r>
        <w:rPr>
          <w:rFonts w:ascii="宋体" w:hAnsi="宋体" w:cs="宋体"/>
          <w:kern w:val="0"/>
          <w:szCs w:val="21"/>
        </w:rPr>
        <w:t>2</w:t>
      </w:r>
      <w:r>
        <w:rPr>
          <w:rFonts w:ascii="宋体" w:cs="宋体"/>
          <w:kern w:val="0"/>
          <w:szCs w:val="21"/>
        </w:rPr>
        <w:t>.</w:t>
      </w:r>
      <w:r>
        <w:rPr>
          <w:rFonts w:hint="eastAsia" w:ascii="宋体" w:hAnsi="宋体" w:cs="宋体"/>
          <w:kern w:val="0"/>
          <w:szCs w:val="21"/>
        </w:rPr>
        <w:t>简述教学目标设定的依据</w:t>
      </w:r>
      <w:r>
        <w:rPr>
          <w:rFonts w:hint="eastAsia" w:ascii="宋体" w:hAnsi="宋体"/>
        </w:rPr>
        <w:t>。</w:t>
      </w:r>
    </w:p>
    <w:p>
      <w:pPr>
        <w:spacing w:line="360" w:lineRule="auto"/>
        <w:rPr>
          <w:rFonts w:ascii="宋体"/>
        </w:rPr>
      </w:pPr>
      <w:r>
        <w:rPr>
          <w:rFonts w:ascii="宋体" w:hAnsi="宋体" w:cs="宋体"/>
          <w:kern w:val="0"/>
          <w:szCs w:val="21"/>
        </w:rPr>
        <w:t>3</w:t>
      </w:r>
      <w:r>
        <w:rPr>
          <w:rFonts w:ascii="宋体" w:cs="宋体"/>
          <w:kern w:val="0"/>
          <w:szCs w:val="21"/>
        </w:rPr>
        <w:t>.</w:t>
      </w:r>
      <w:r>
        <w:rPr>
          <w:rFonts w:hint="eastAsia" w:ascii="宋体" w:hAnsi="宋体"/>
          <w:kern w:val="0"/>
          <w:szCs w:val="21"/>
        </w:rPr>
        <w:t>简述</w:t>
      </w:r>
      <w:r>
        <w:rPr>
          <w:rFonts w:hint="eastAsia" w:ascii="宋体" w:hAnsi="宋体"/>
        </w:rPr>
        <w:t>实施奖励应注意的问题</w:t>
      </w:r>
      <w:r>
        <w:rPr>
          <w:rFonts w:hint="eastAsia" w:ascii="宋体" w:hAnsi="宋体"/>
          <w:szCs w:val="24"/>
        </w:rPr>
        <w:t>。</w:t>
      </w:r>
    </w:p>
    <w:p>
      <w:pPr>
        <w:spacing w:line="360" w:lineRule="auto"/>
        <w:rPr>
          <w:rFonts w:ascii="宋体"/>
          <w:szCs w:val="24"/>
        </w:rPr>
      </w:pPr>
      <w:r>
        <w:rPr>
          <w:rFonts w:ascii="SimSun-Identity-H" w:eastAsia="SimSun-Identity-H" w:cs="SimSun-Identity-H"/>
          <w:kern w:val="0"/>
          <w:szCs w:val="21"/>
        </w:rPr>
        <w:t>4.</w:t>
      </w:r>
      <w:r>
        <w:rPr>
          <w:rFonts w:hint="eastAsia" w:ascii="宋体" w:cs="宋体"/>
          <w:kern w:val="0"/>
          <w:szCs w:val="21"/>
        </w:rPr>
        <w:t>简述</w:t>
      </w:r>
      <w:r>
        <w:rPr>
          <w:rFonts w:hint="eastAsia" w:ascii="宋体" w:hAnsi="宋体"/>
          <w:szCs w:val="24"/>
        </w:rPr>
        <w:t>班级文化建设的途径</w:t>
      </w:r>
      <w:r>
        <w:rPr>
          <w:rFonts w:hint="eastAsia" w:ascii="SimSun-Identity-H" w:eastAsia="SimSun-Identity-H" w:cs="SimSun-Identity-H"/>
          <w:kern w:val="0"/>
          <w:szCs w:val="21"/>
        </w:rPr>
        <w:t>。</w:t>
      </w:r>
    </w:p>
    <w:p>
      <w:pPr>
        <w:spacing w:line="360" w:lineRule="auto"/>
        <w:jc w:val="left"/>
        <w:rPr>
          <w:rFonts w:ascii="宋体" w:cs="宋体"/>
          <w:kern w:val="0"/>
          <w:szCs w:val="21"/>
        </w:rPr>
      </w:pPr>
      <w:r>
        <w:rPr>
          <w:rFonts w:hint="eastAsia" w:ascii="黑体" w:hAnsi="宋体" w:eastAsia="黑体" w:cs="宋体"/>
          <w:kern w:val="0"/>
          <w:szCs w:val="21"/>
        </w:rPr>
        <w:t>五、理论应用题（本大题</w:t>
      </w:r>
      <w:r>
        <w:rPr>
          <w:rFonts w:ascii="黑体" w:hAnsi="宋体" w:eastAsia="黑体" w:cs="宋体"/>
          <w:kern w:val="0"/>
          <w:szCs w:val="21"/>
        </w:rPr>
        <w:t>共</w:t>
      </w:r>
      <w:r>
        <w:rPr>
          <w:rFonts w:hint="eastAsia" w:ascii="黑体" w:hAnsi="宋体" w:eastAsia="黑体" w:cs="宋体"/>
          <w:kern w:val="0"/>
          <w:szCs w:val="21"/>
        </w:rPr>
        <w:t>2小题</w:t>
      </w:r>
      <w:r>
        <w:rPr>
          <w:rFonts w:ascii="黑体" w:hAnsi="宋体" w:eastAsia="黑体" w:cs="宋体"/>
          <w:kern w:val="0"/>
          <w:szCs w:val="21"/>
        </w:rPr>
        <w:t>，第1</w:t>
      </w:r>
      <w:r>
        <w:rPr>
          <w:rFonts w:hint="eastAsia" w:ascii="黑体" w:hAnsi="宋体" w:eastAsia="黑体" w:cs="宋体"/>
          <w:kern w:val="0"/>
          <w:szCs w:val="21"/>
        </w:rPr>
        <w:t>题18分</w:t>
      </w:r>
      <w:r>
        <w:rPr>
          <w:rFonts w:ascii="黑体" w:hAnsi="宋体" w:eastAsia="黑体" w:cs="宋体"/>
          <w:kern w:val="0"/>
          <w:szCs w:val="21"/>
        </w:rPr>
        <w:t>，第</w:t>
      </w:r>
      <w:r>
        <w:rPr>
          <w:rFonts w:hint="eastAsia" w:ascii="黑体" w:hAnsi="宋体" w:eastAsia="黑体" w:cs="宋体"/>
          <w:kern w:val="0"/>
          <w:szCs w:val="21"/>
        </w:rPr>
        <w:t>2题12分</w:t>
      </w:r>
      <w:r>
        <w:rPr>
          <w:rFonts w:ascii="黑体" w:hAnsi="宋体" w:eastAsia="黑体" w:cs="宋体"/>
          <w:kern w:val="0"/>
          <w:szCs w:val="21"/>
        </w:rPr>
        <w:t>，</w:t>
      </w:r>
      <w:r>
        <w:rPr>
          <w:rFonts w:hint="eastAsia" w:ascii="黑体" w:hAnsi="宋体" w:eastAsia="黑体" w:cs="宋体"/>
          <w:kern w:val="0"/>
          <w:szCs w:val="21"/>
        </w:rPr>
        <w:t>共</w:t>
      </w:r>
      <w:r>
        <w:rPr>
          <w:rFonts w:eastAsia="黑体"/>
          <w:kern w:val="0"/>
          <w:szCs w:val="21"/>
        </w:rPr>
        <w:t>30</w:t>
      </w:r>
      <w:r>
        <w:rPr>
          <w:rFonts w:hint="eastAsia" w:ascii="黑体" w:hAnsi="宋体" w:eastAsia="黑体" w:cs="宋体"/>
          <w:kern w:val="0"/>
          <w:szCs w:val="21"/>
        </w:rPr>
        <w:t>分。</w:t>
      </w:r>
      <w:r>
        <w:rPr>
          <w:rFonts w:ascii="黑体" w:hAnsi="宋体" w:eastAsia="黑体" w:cs="宋体"/>
          <w:kern w:val="0"/>
          <w:szCs w:val="21"/>
        </w:rPr>
        <w:t>请在</w:t>
      </w:r>
      <w:r>
        <w:rPr>
          <w:rFonts w:hint="eastAsia" w:ascii="黑体" w:hAnsi="宋体" w:eastAsia="黑体" w:cs="宋体"/>
          <w:kern w:val="0"/>
          <w:szCs w:val="21"/>
        </w:rPr>
        <w:t>答题纸</w:t>
      </w:r>
      <w:r>
        <w:rPr>
          <w:rFonts w:ascii="黑体" w:hAnsi="宋体" w:eastAsia="黑体" w:cs="宋体"/>
          <w:kern w:val="0"/>
          <w:szCs w:val="21"/>
        </w:rPr>
        <w:t>的相应位置</w:t>
      </w:r>
      <w:r>
        <w:rPr>
          <w:rFonts w:hint="eastAsia" w:ascii="黑体" w:hAnsi="宋体" w:eastAsia="黑体" w:cs="宋体"/>
          <w:kern w:val="0"/>
          <w:szCs w:val="21"/>
        </w:rPr>
        <w:t>上</w:t>
      </w:r>
      <w:r>
        <w:rPr>
          <w:rFonts w:ascii="黑体" w:hAnsi="宋体" w:eastAsia="黑体" w:cs="宋体"/>
          <w:kern w:val="0"/>
          <w:szCs w:val="21"/>
        </w:rPr>
        <w:t>作答。</w:t>
      </w:r>
      <w:r>
        <w:rPr>
          <w:rFonts w:hint="eastAsia" w:ascii="黑体" w:hAnsi="宋体" w:eastAsia="黑体" w:cs="宋体"/>
          <w:kern w:val="0"/>
          <w:szCs w:val="21"/>
        </w:rPr>
        <w:t>）</w:t>
      </w:r>
    </w:p>
    <w:p>
      <w:pPr>
        <w:spacing w:line="360" w:lineRule="auto"/>
        <w:ind w:firstLine="420" w:firstLineChars="200"/>
        <w:jc w:val="left"/>
        <w:rPr>
          <w:kern w:val="0"/>
          <w:szCs w:val="21"/>
        </w:rPr>
      </w:pPr>
      <w:r>
        <w:rPr>
          <w:rFonts w:hint="eastAsia"/>
          <w:kern w:val="0"/>
          <w:szCs w:val="21"/>
        </w:rPr>
        <w:t>（一）阅读下列材料，回答问题。（</w:t>
      </w:r>
      <w:r>
        <w:rPr>
          <w:kern w:val="0"/>
          <w:szCs w:val="21"/>
        </w:rPr>
        <w:t>18</w:t>
      </w:r>
      <w:r>
        <w:rPr>
          <w:rFonts w:hint="eastAsia"/>
          <w:kern w:val="0"/>
          <w:szCs w:val="21"/>
        </w:rPr>
        <w:t>分）</w:t>
      </w:r>
    </w:p>
    <w:p>
      <w:pPr>
        <w:spacing w:line="360" w:lineRule="auto"/>
        <w:ind w:firstLine="420" w:firstLineChars="200"/>
        <w:jc w:val="left"/>
        <w:rPr>
          <w:rFonts w:ascii="楷体" w:hAnsi="楷体" w:eastAsia="楷体"/>
          <w:kern w:val="0"/>
          <w:szCs w:val="21"/>
        </w:rPr>
      </w:pPr>
      <w:r>
        <w:rPr>
          <w:rFonts w:hint="eastAsia" w:ascii="楷体" w:hAnsi="楷体" w:eastAsia="楷体"/>
          <w:kern w:val="0"/>
          <w:szCs w:val="21"/>
        </w:rPr>
        <w:t>“老师，为什么你让我们在练习本上工整地书写，你在黑板上写字却马虎潦草？为什么学生迟到了要记名，而老师却可以随便迟到”</w:t>
      </w:r>
      <w:r>
        <w:rPr>
          <w:rFonts w:ascii="楷体" w:hAnsi="楷体" w:eastAsia="楷体"/>
          <w:kern w:val="0"/>
          <w:szCs w:val="21"/>
        </w:rPr>
        <w:t>,</w:t>
      </w:r>
      <w:r>
        <w:rPr>
          <w:rFonts w:hint="eastAsia" w:ascii="楷体" w:hAnsi="楷体" w:eastAsia="楷体"/>
          <w:kern w:val="0"/>
          <w:szCs w:val="21"/>
        </w:rPr>
        <w:t>这是一位学生写给一位老师的一封信。收到这封信后，老师没有指责学生，而是进一步了解了多数学生对老师的要求，并深深地自省。从此，处处严格要求自己。在制定的“班级公约”里，针对教师自己的就有</w:t>
      </w:r>
      <w:r>
        <w:rPr>
          <w:rFonts w:ascii="楷体" w:hAnsi="楷体" w:eastAsia="楷体"/>
          <w:kern w:val="0"/>
          <w:szCs w:val="21"/>
        </w:rPr>
        <w:t>4</w:t>
      </w:r>
      <w:r>
        <w:rPr>
          <w:rFonts w:hint="eastAsia" w:ascii="楷体" w:hAnsi="楷体" w:eastAsia="楷体"/>
          <w:kern w:val="0"/>
          <w:szCs w:val="21"/>
        </w:rPr>
        <w:t>条，如“不能拖堂”“不讽刺挖苦学生”“不迟到”“不乱扔垃圾”等。他请全班同学监督自己，犯规和学生一样受罚。</w:t>
      </w:r>
    </w:p>
    <w:p>
      <w:pPr>
        <w:spacing w:line="360" w:lineRule="auto"/>
        <w:jc w:val="left"/>
        <w:rPr>
          <w:rFonts w:ascii="楷体" w:hAnsi="楷体" w:eastAsia="楷体"/>
          <w:i/>
          <w:kern w:val="0"/>
          <w:szCs w:val="21"/>
        </w:rPr>
      </w:pPr>
      <w:r>
        <w:rPr>
          <w:rFonts w:ascii="楷体" w:hAnsi="楷体" w:eastAsia="楷体"/>
          <w:kern w:val="0"/>
          <w:szCs w:val="21"/>
        </w:rPr>
        <w:t xml:space="preserve">    </w:t>
      </w:r>
      <w:r>
        <w:rPr>
          <w:rFonts w:hint="eastAsia" w:ascii="楷体" w:hAnsi="楷体" w:eastAsia="楷体"/>
          <w:kern w:val="0"/>
          <w:szCs w:val="21"/>
        </w:rPr>
        <w:t>有一次，</w:t>
      </w:r>
      <w:r>
        <w:rPr>
          <w:rFonts w:hint="eastAsia" w:ascii="楷体" w:hAnsi="楷体" w:eastAsia="楷体" w:cs="宋体"/>
          <w:iCs/>
          <w:kern w:val="0"/>
          <w:szCs w:val="21"/>
        </w:rPr>
        <w:t>他随手扔了一个粉笔头，自罚扫地一天。还有一次，因在路上帮老大爷推了一会儿车，上班迟到了</w:t>
      </w:r>
      <w:r>
        <w:rPr>
          <w:rFonts w:ascii="楷体" w:hAnsi="楷体" w:eastAsia="楷体" w:cs="宋体"/>
          <w:iCs/>
          <w:kern w:val="0"/>
          <w:szCs w:val="21"/>
        </w:rPr>
        <w:t>5</w:t>
      </w:r>
      <w:r>
        <w:rPr>
          <w:rFonts w:hint="eastAsia" w:ascii="楷体" w:hAnsi="楷体" w:eastAsia="楷体" w:cs="宋体"/>
          <w:iCs/>
          <w:kern w:val="0"/>
          <w:szCs w:val="21"/>
        </w:rPr>
        <w:t>分钟，他没有解释，而是主动擦了</w:t>
      </w:r>
      <w:r>
        <w:rPr>
          <w:rFonts w:ascii="楷体" w:hAnsi="楷体" w:eastAsia="楷体" w:cs="宋体"/>
          <w:iCs/>
          <w:kern w:val="0"/>
          <w:szCs w:val="21"/>
        </w:rPr>
        <w:t>5</w:t>
      </w:r>
      <w:r>
        <w:rPr>
          <w:rFonts w:hint="eastAsia" w:ascii="楷体" w:hAnsi="楷体" w:eastAsia="楷体" w:cs="宋体"/>
          <w:iCs/>
          <w:kern w:val="0"/>
          <w:szCs w:val="21"/>
        </w:rPr>
        <w:t>天黑板。从此，这个班变得自律上进，期末测试成绩由原来</w:t>
      </w:r>
      <w:r>
        <w:rPr>
          <w:rFonts w:ascii="楷体" w:hAnsi="楷体" w:eastAsia="楷体" w:cs="宋体"/>
          <w:iCs/>
          <w:kern w:val="0"/>
          <w:szCs w:val="21"/>
        </w:rPr>
        <w:t>26</w:t>
      </w:r>
      <w:r>
        <w:rPr>
          <w:rFonts w:hint="eastAsia" w:ascii="楷体" w:hAnsi="楷体" w:eastAsia="楷体" w:cs="宋体"/>
          <w:iCs/>
          <w:kern w:val="0"/>
          <w:szCs w:val="21"/>
        </w:rPr>
        <w:t>人不及格下降为只有</w:t>
      </w:r>
      <w:r>
        <w:rPr>
          <w:rFonts w:ascii="楷体" w:hAnsi="楷体" w:eastAsia="楷体" w:cs="宋体"/>
          <w:iCs/>
          <w:kern w:val="0"/>
          <w:szCs w:val="21"/>
        </w:rPr>
        <w:t>4</w:t>
      </w:r>
      <w:r>
        <w:rPr>
          <w:rFonts w:hint="eastAsia" w:ascii="楷体" w:hAnsi="楷体" w:eastAsia="楷体" w:cs="宋体"/>
          <w:iCs/>
          <w:kern w:val="0"/>
          <w:szCs w:val="21"/>
        </w:rPr>
        <w:t>人不及格。</w:t>
      </w:r>
      <w:r>
        <w:rPr>
          <w:rFonts w:ascii="楷体" w:hAnsi="楷体" w:eastAsia="楷体"/>
          <w:i/>
          <w:kern w:val="0"/>
          <w:szCs w:val="21"/>
        </w:rPr>
        <w:t xml:space="preserve"> </w:t>
      </w:r>
    </w:p>
    <w:p>
      <w:pPr>
        <w:spacing w:line="360" w:lineRule="auto"/>
        <w:jc w:val="left"/>
        <w:rPr>
          <w:rFonts w:ascii="宋体"/>
          <w:kern w:val="0"/>
          <w:szCs w:val="21"/>
        </w:rPr>
      </w:pPr>
      <w:r>
        <w:rPr>
          <w:rFonts w:ascii="宋体" w:hAnsi="宋体"/>
          <w:i/>
          <w:kern w:val="0"/>
          <w:szCs w:val="21"/>
        </w:rPr>
        <w:t xml:space="preserve">    </w:t>
      </w:r>
      <w:r>
        <w:rPr>
          <w:rFonts w:ascii="宋体" w:hAnsi="宋体"/>
          <w:kern w:val="0"/>
          <w:szCs w:val="21"/>
        </w:rPr>
        <w:t>1.</w:t>
      </w:r>
      <w:r>
        <w:rPr>
          <w:rFonts w:hint="eastAsia" w:ascii="宋体" w:hAnsi="宋体"/>
          <w:kern w:val="0"/>
          <w:szCs w:val="21"/>
        </w:rPr>
        <w:t>案例中的老师和学生形成的师生关系有何典型特征？（</w:t>
      </w:r>
      <w:r>
        <w:rPr>
          <w:kern w:val="0"/>
          <w:szCs w:val="21"/>
        </w:rPr>
        <w:t>2</w:t>
      </w:r>
      <w:r>
        <w:rPr>
          <w:rFonts w:hint="eastAsia" w:ascii="宋体" w:hAnsi="宋体"/>
          <w:kern w:val="0"/>
          <w:szCs w:val="21"/>
        </w:rPr>
        <w:t>分）</w:t>
      </w:r>
    </w:p>
    <w:p>
      <w:pPr>
        <w:spacing w:line="360" w:lineRule="auto"/>
        <w:ind w:firstLine="420"/>
        <w:jc w:val="left"/>
        <w:rPr>
          <w:rFonts w:ascii="宋体"/>
          <w:kern w:val="0"/>
          <w:szCs w:val="21"/>
        </w:rPr>
      </w:pPr>
      <w:r>
        <w:rPr>
          <w:rFonts w:ascii="宋体" w:hAnsi="宋体"/>
          <w:kern w:val="0"/>
          <w:szCs w:val="21"/>
        </w:rPr>
        <w:t>2.</w:t>
      </w:r>
      <w:r>
        <w:rPr>
          <w:rFonts w:hint="eastAsia" w:ascii="宋体" w:hAnsi="宋体"/>
          <w:kern w:val="0"/>
          <w:szCs w:val="21"/>
        </w:rPr>
        <w:t>老师采用了什么策略构建良好的师生关系？（</w:t>
      </w:r>
      <w:r>
        <w:rPr>
          <w:kern w:val="0"/>
          <w:szCs w:val="21"/>
        </w:rPr>
        <w:t>8</w:t>
      </w:r>
      <w:r>
        <w:rPr>
          <w:rFonts w:hint="eastAsia" w:ascii="宋体" w:hAnsi="宋体"/>
          <w:kern w:val="0"/>
          <w:szCs w:val="21"/>
        </w:rPr>
        <w:t>分）</w:t>
      </w:r>
    </w:p>
    <w:p>
      <w:pPr>
        <w:spacing w:line="360" w:lineRule="auto"/>
        <w:ind w:firstLine="420"/>
        <w:jc w:val="left"/>
        <w:rPr>
          <w:rFonts w:ascii="宋体"/>
          <w:kern w:val="0"/>
          <w:szCs w:val="21"/>
        </w:rPr>
      </w:pPr>
      <w:r>
        <w:rPr>
          <w:rFonts w:ascii="宋体" w:hAnsi="宋体"/>
          <w:kern w:val="0"/>
          <w:szCs w:val="21"/>
        </w:rPr>
        <w:t>3.</w:t>
      </w:r>
      <w:r>
        <w:rPr>
          <w:rFonts w:hint="eastAsia" w:ascii="宋体" w:hAnsi="宋体"/>
          <w:kern w:val="0"/>
          <w:szCs w:val="21"/>
        </w:rPr>
        <w:t>良好</w:t>
      </w:r>
      <w:r>
        <w:rPr>
          <w:rFonts w:ascii="宋体" w:hAnsi="宋体"/>
          <w:kern w:val="0"/>
          <w:szCs w:val="21"/>
        </w:rPr>
        <w:t>的</w:t>
      </w:r>
      <w:r>
        <w:rPr>
          <w:rFonts w:hint="eastAsia" w:ascii="宋体" w:hAnsi="宋体"/>
          <w:kern w:val="0"/>
          <w:szCs w:val="21"/>
        </w:rPr>
        <w:t>师生关系在教育中发挥了什么作用？（</w:t>
      </w:r>
      <w:r>
        <w:rPr>
          <w:kern w:val="0"/>
          <w:szCs w:val="21"/>
        </w:rPr>
        <w:t>8</w:t>
      </w:r>
      <w:r>
        <w:rPr>
          <w:rFonts w:hint="eastAsia" w:ascii="宋体" w:hAnsi="宋体"/>
          <w:kern w:val="0"/>
          <w:szCs w:val="21"/>
        </w:rPr>
        <w:t>分）</w:t>
      </w:r>
    </w:p>
    <w:p>
      <w:pPr>
        <w:spacing w:line="360" w:lineRule="auto"/>
        <w:ind w:firstLine="210" w:firstLineChars="100"/>
        <w:rPr>
          <w:rFonts w:ascii="宋体" w:cs="宋体"/>
          <w:kern w:val="0"/>
          <w:szCs w:val="21"/>
        </w:rPr>
      </w:pPr>
      <w:r>
        <w:rPr>
          <w:rFonts w:hint="eastAsia" w:ascii="宋体" w:hAnsi="宋体" w:cs="宋体"/>
          <w:kern w:val="0"/>
          <w:szCs w:val="21"/>
        </w:rPr>
        <w:t>（二）请认真阅读下文，并按要求作答。（</w:t>
      </w:r>
      <w:r>
        <w:rPr>
          <w:kern w:val="0"/>
          <w:szCs w:val="21"/>
        </w:rPr>
        <w:t>12</w:t>
      </w:r>
      <w:r>
        <w:rPr>
          <w:rFonts w:hint="eastAsia" w:ascii="宋体" w:hAnsi="宋体" w:cs="宋体"/>
          <w:kern w:val="0"/>
          <w:szCs w:val="21"/>
        </w:rPr>
        <w:t>分）</w:t>
      </w:r>
    </w:p>
    <w:p>
      <w:pPr>
        <w:spacing w:line="360" w:lineRule="auto"/>
        <w:ind w:firstLine="420" w:firstLineChars="200"/>
        <w:rPr>
          <w:rFonts w:ascii="楷体" w:hAnsi="楷体" w:eastAsia="楷体" w:cs="宋体"/>
          <w:kern w:val="0"/>
          <w:szCs w:val="21"/>
        </w:rPr>
      </w:pPr>
      <w:r>
        <w:rPr>
          <w:rFonts w:hint="eastAsia" w:ascii="楷体" w:hAnsi="楷体" w:eastAsia="楷体" w:cs="宋体"/>
          <w:kern w:val="0"/>
          <w:szCs w:val="21"/>
        </w:rPr>
        <w:t>一名学生在一次数学考试中得了68分，老师却在他的试卷上批了“68-98”，并和学生一起分析出错的原因：“你看，这道题做错了，主要是你上课没有认真听讲，如果概念清楚，这道题完全可以做对，就可以得78分，是吗？”学生信服地点点头。“再看这道题，我记得同样类型的题目，你曾经在一次作业中做错过，但是后来改正了。怎么这次又错了呢？说明你平时改作业不认真，如果你能认真改，这道题完全可以做对，就可以得88分，对吗？”学生再一次信服地点点头，说：“我上次改作业是拿别人的作业本抄了一遍……”老师摸了摸他的头，说：“你很诚实，希望你记住这次教训！”“你再看这道题，我真为你可惜，你把题目理解错了，如果能够细心一点，你就可以得到98分！”学生抬起头看着老师：“我明白了，以后只要认真听讲，认真做作业，再改掉粗心的毛病，就一定能考98分，不，是100分！”</w:t>
      </w:r>
    </w:p>
    <w:p>
      <w:pPr>
        <w:spacing w:line="360" w:lineRule="auto"/>
        <w:ind w:firstLine="420" w:firstLineChars="200"/>
        <w:rPr>
          <w:rFonts w:ascii="宋体" w:hAnsi="宋体" w:cs="宋体"/>
          <w:kern w:val="0"/>
          <w:szCs w:val="21"/>
        </w:rPr>
      </w:pPr>
      <w:r>
        <w:rPr>
          <w:rFonts w:hint="eastAsia" w:ascii="宋体" w:hAnsi="宋体" w:cs="宋体"/>
          <w:kern w:val="0"/>
          <w:szCs w:val="21"/>
        </w:rPr>
        <w:t>你对上述案例中这位教师的评价方法有何看法？</w:t>
      </w:r>
    </w:p>
    <w:p>
      <w:pPr>
        <w:spacing w:line="360" w:lineRule="auto"/>
        <w:ind w:firstLine="420" w:firstLineChars="200"/>
        <w:jc w:val="center"/>
        <w:rPr>
          <w:rFonts w:ascii="黑体" w:hAnsi="黑体" w:eastAsia="黑体" w:cs="宋体"/>
          <w:kern w:val="0"/>
          <w:sz w:val="32"/>
          <w:szCs w:val="32"/>
        </w:rPr>
      </w:pPr>
      <w:r>
        <w:rPr>
          <w:rFonts w:ascii="宋体" w:hAnsi="宋体" w:cs="宋体"/>
          <w:kern w:val="0"/>
          <w:szCs w:val="21"/>
        </w:rPr>
        <w:br w:type="page"/>
      </w:r>
      <w:r>
        <w:rPr>
          <w:rFonts w:hint="eastAsia" w:ascii="黑体" w:hAnsi="黑体" w:eastAsia="黑体" w:cs="宋体"/>
          <w:kern w:val="0"/>
          <w:sz w:val="32"/>
          <w:szCs w:val="32"/>
        </w:rPr>
        <w:t>教育学参考答案</w:t>
      </w:r>
    </w:p>
    <w:p>
      <w:pPr>
        <w:spacing w:line="360" w:lineRule="auto"/>
        <w:rPr>
          <w:rFonts w:ascii="宋体" w:cs="宋体"/>
          <w:vanish/>
          <w:kern w:val="0"/>
          <w:sz w:val="18"/>
          <w:szCs w:val="18"/>
        </w:rPr>
      </w:pPr>
    </w:p>
    <w:p>
      <w:pPr>
        <w:spacing w:line="360" w:lineRule="auto"/>
        <w:rPr>
          <w:rFonts w:ascii="宋体" w:cs="宋体"/>
          <w:kern w:val="0"/>
          <w:sz w:val="18"/>
          <w:szCs w:val="18"/>
        </w:rPr>
      </w:pPr>
      <w:r>
        <w:rPr>
          <w:rFonts w:hint="eastAsia" w:ascii="黑体" w:hAnsi="宋体" w:eastAsia="黑体" w:cs="宋体"/>
          <w:kern w:val="0"/>
          <w:szCs w:val="21"/>
        </w:rPr>
        <w:t>一、单项选择题（每题只有一个正确答案，</w:t>
      </w:r>
      <w:r>
        <w:rPr>
          <w:rFonts w:hint="eastAsia" w:ascii="黑体" w:hAnsi="宋体" w:eastAsia="黑体" w:cs="宋体"/>
          <w:bCs/>
          <w:kern w:val="0"/>
          <w:szCs w:val="21"/>
        </w:rPr>
        <w:t>请将正确答案填在答题纸的对应位置里，填在其他位置不得分</w:t>
      </w:r>
      <w:r>
        <w:rPr>
          <w:rFonts w:hint="eastAsia" w:ascii="黑体" w:hAnsi="宋体" w:eastAsia="黑体" w:cs="宋体"/>
          <w:kern w:val="0"/>
          <w:szCs w:val="21"/>
        </w:rPr>
        <w:t>。每小题</w:t>
      </w:r>
      <w:r>
        <w:rPr>
          <w:rFonts w:ascii="黑体" w:hAnsi="宋体" w:eastAsia="黑体" w:cs="宋体"/>
          <w:kern w:val="0"/>
          <w:szCs w:val="21"/>
        </w:rPr>
        <w:t>2</w:t>
      </w:r>
      <w:r>
        <w:rPr>
          <w:rFonts w:hint="eastAsia" w:ascii="黑体" w:hAnsi="宋体" w:eastAsia="黑体" w:cs="宋体"/>
          <w:kern w:val="0"/>
          <w:szCs w:val="21"/>
        </w:rPr>
        <w:t>分，共</w:t>
      </w:r>
      <w:r>
        <w:rPr>
          <w:rFonts w:ascii="黑体" w:hAnsi="宋体" w:eastAsia="黑体" w:cs="宋体"/>
          <w:kern w:val="0"/>
          <w:szCs w:val="21"/>
        </w:rPr>
        <w:t>56</w:t>
      </w:r>
      <w:r>
        <w:rPr>
          <w:rFonts w:hint="eastAsia" w:ascii="黑体" w:hAnsi="宋体" w:eastAsia="黑体" w:cs="宋体"/>
          <w:kern w:val="0"/>
          <w:szCs w:val="21"/>
        </w:rPr>
        <w:t>分）</w:t>
      </w:r>
    </w:p>
    <w:tbl>
      <w:tblPr>
        <w:tblStyle w:val="8"/>
        <w:tblW w:w="8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37"/>
        <w:gridCol w:w="737"/>
        <w:gridCol w:w="737"/>
        <w:gridCol w:w="737"/>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Align w:val="center"/>
          </w:tcPr>
          <w:p>
            <w:pPr>
              <w:spacing w:line="360" w:lineRule="auto"/>
              <w:jc w:val="center"/>
              <w:rPr>
                <w:rFonts w:ascii="宋体" w:cs="宋体"/>
                <w:b/>
                <w:bCs/>
                <w:kern w:val="0"/>
                <w:sz w:val="18"/>
                <w:szCs w:val="18"/>
              </w:rPr>
            </w:pPr>
            <w:r>
              <w:rPr>
                <w:rFonts w:hint="eastAsia" w:ascii="宋体" w:hAnsi="宋体" w:cs="宋体"/>
                <w:b/>
                <w:bCs/>
                <w:kern w:val="0"/>
                <w:sz w:val="18"/>
                <w:szCs w:val="18"/>
              </w:rPr>
              <w:t>题号</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1</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2</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3</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4</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5</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6</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7</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8</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9</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Align w:val="center"/>
          </w:tcPr>
          <w:p>
            <w:pPr>
              <w:spacing w:line="360" w:lineRule="auto"/>
              <w:jc w:val="center"/>
              <w:rPr>
                <w:rFonts w:ascii="宋体" w:cs="宋体"/>
                <w:b/>
                <w:bCs/>
                <w:kern w:val="0"/>
                <w:sz w:val="18"/>
                <w:szCs w:val="18"/>
              </w:rPr>
            </w:pPr>
            <w:r>
              <w:rPr>
                <w:rFonts w:hint="eastAsia" w:ascii="宋体" w:hAnsi="宋体" w:cs="宋体"/>
                <w:b/>
                <w:bCs/>
                <w:kern w:val="0"/>
                <w:sz w:val="18"/>
                <w:szCs w:val="18"/>
              </w:rPr>
              <w:t>答案</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D</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D</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B</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D</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A</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B</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A</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C</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D</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Align w:val="center"/>
          </w:tcPr>
          <w:p>
            <w:pPr>
              <w:spacing w:line="360" w:lineRule="auto"/>
              <w:jc w:val="center"/>
              <w:rPr>
                <w:rFonts w:ascii="宋体" w:cs="宋体"/>
                <w:b/>
                <w:bCs/>
                <w:kern w:val="0"/>
                <w:sz w:val="18"/>
                <w:szCs w:val="18"/>
              </w:rPr>
            </w:pPr>
            <w:r>
              <w:rPr>
                <w:rFonts w:hint="eastAsia" w:ascii="宋体" w:hAnsi="宋体" w:cs="宋体"/>
                <w:b/>
                <w:bCs/>
                <w:kern w:val="0"/>
                <w:sz w:val="18"/>
                <w:szCs w:val="18"/>
              </w:rPr>
              <w:t>题号</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11</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12</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13</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14</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15</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16</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17</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18</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19</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Align w:val="center"/>
          </w:tcPr>
          <w:p>
            <w:pPr>
              <w:spacing w:line="360" w:lineRule="auto"/>
              <w:jc w:val="center"/>
              <w:rPr>
                <w:rFonts w:ascii="宋体" w:cs="宋体"/>
                <w:b/>
                <w:bCs/>
                <w:kern w:val="0"/>
                <w:sz w:val="18"/>
                <w:szCs w:val="18"/>
              </w:rPr>
            </w:pPr>
            <w:r>
              <w:rPr>
                <w:rFonts w:hint="eastAsia" w:ascii="宋体" w:hAnsi="宋体" w:cs="宋体"/>
                <w:b/>
                <w:bCs/>
                <w:kern w:val="0"/>
                <w:sz w:val="18"/>
                <w:szCs w:val="18"/>
              </w:rPr>
              <w:t>答案</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B</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A</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A</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B</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C</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D</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B</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B</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C</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Align w:val="center"/>
          </w:tcPr>
          <w:p>
            <w:pPr>
              <w:spacing w:line="360" w:lineRule="auto"/>
              <w:jc w:val="center"/>
              <w:rPr>
                <w:rFonts w:ascii="宋体" w:cs="宋体"/>
                <w:b/>
                <w:bCs/>
                <w:kern w:val="0"/>
                <w:sz w:val="18"/>
                <w:szCs w:val="18"/>
              </w:rPr>
            </w:pPr>
            <w:r>
              <w:rPr>
                <w:rFonts w:hint="eastAsia" w:ascii="宋体" w:hAnsi="宋体" w:cs="宋体"/>
                <w:b/>
                <w:bCs/>
                <w:kern w:val="0"/>
                <w:sz w:val="18"/>
                <w:szCs w:val="18"/>
              </w:rPr>
              <w:t>题号</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21</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22</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23</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24</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25</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26</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27</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28</w:t>
            </w:r>
          </w:p>
        </w:tc>
        <w:tc>
          <w:tcPr>
            <w:tcW w:w="737" w:type="dxa"/>
            <w:vAlign w:val="center"/>
          </w:tcPr>
          <w:p>
            <w:pPr>
              <w:spacing w:line="360" w:lineRule="auto"/>
              <w:jc w:val="center"/>
              <w:rPr>
                <w:rFonts w:ascii="宋体" w:cs="宋体"/>
                <w:kern w:val="0"/>
                <w:sz w:val="18"/>
                <w:szCs w:val="18"/>
              </w:rPr>
            </w:pPr>
          </w:p>
        </w:tc>
        <w:tc>
          <w:tcPr>
            <w:tcW w:w="737" w:type="dxa"/>
            <w:vAlign w:val="center"/>
          </w:tcPr>
          <w:p>
            <w:pPr>
              <w:spacing w:line="360" w:lineRule="auto"/>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vAlign w:val="center"/>
          </w:tcPr>
          <w:p>
            <w:pPr>
              <w:spacing w:line="360" w:lineRule="auto"/>
              <w:jc w:val="center"/>
              <w:rPr>
                <w:rFonts w:ascii="宋体" w:cs="宋体"/>
                <w:b/>
                <w:bCs/>
                <w:kern w:val="0"/>
                <w:sz w:val="18"/>
                <w:szCs w:val="18"/>
              </w:rPr>
            </w:pPr>
            <w:r>
              <w:rPr>
                <w:rFonts w:hint="eastAsia" w:ascii="宋体" w:hAnsi="宋体" w:cs="宋体"/>
                <w:b/>
                <w:bCs/>
                <w:kern w:val="0"/>
                <w:sz w:val="18"/>
                <w:szCs w:val="18"/>
              </w:rPr>
              <w:t>答案</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A</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D</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D</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C</w:t>
            </w:r>
          </w:p>
        </w:tc>
        <w:tc>
          <w:tcPr>
            <w:tcW w:w="737" w:type="dxa"/>
            <w:vAlign w:val="center"/>
          </w:tcPr>
          <w:p>
            <w:pPr>
              <w:spacing w:line="360" w:lineRule="auto"/>
              <w:jc w:val="center"/>
              <w:rPr>
                <w:rFonts w:ascii="宋体" w:cs="宋体"/>
                <w:kern w:val="0"/>
                <w:sz w:val="18"/>
                <w:szCs w:val="18"/>
              </w:rPr>
            </w:pPr>
            <w:r>
              <w:rPr>
                <w:rFonts w:hint="eastAsia" w:ascii="宋体" w:cs="宋体"/>
                <w:kern w:val="0"/>
                <w:sz w:val="18"/>
                <w:szCs w:val="18"/>
              </w:rPr>
              <w:t>B</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D</w:t>
            </w:r>
          </w:p>
        </w:tc>
        <w:tc>
          <w:tcPr>
            <w:tcW w:w="737" w:type="dxa"/>
            <w:vAlign w:val="center"/>
          </w:tcPr>
          <w:p>
            <w:pPr>
              <w:spacing w:line="360" w:lineRule="auto"/>
              <w:jc w:val="center"/>
              <w:rPr>
                <w:rFonts w:ascii="宋体" w:cs="宋体"/>
                <w:kern w:val="0"/>
                <w:sz w:val="18"/>
                <w:szCs w:val="18"/>
              </w:rPr>
            </w:pPr>
            <w:r>
              <w:rPr>
                <w:rFonts w:ascii="宋体" w:hAnsi="宋体" w:cs="宋体"/>
                <w:kern w:val="0"/>
                <w:sz w:val="18"/>
                <w:szCs w:val="18"/>
              </w:rPr>
              <w:t>A</w:t>
            </w:r>
          </w:p>
        </w:tc>
        <w:tc>
          <w:tcPr>
            <w:tcW w:w="737" w:type="dxa"/>
            <w:vAlign w:val="center"/>
          </w:tcPr>
          <w:p>
            <w:pPr>
              <w:spacing w:line="360" w:lineRule="auto"/>
              <w:jc w:val="center"/>
              <w:rPr>
                <w:rFonts w:ascii="宋体" w:cs="宋体"/>
                <w:kern w:val="0"/>
                <w:sz w:val="18"/>
                <w:szCs w:val="18"/>
              </w:rPr>
            </w:pPr>
            <w:r>
              <w:rPr>
                <w:rFonts w:hint="eastAsia" w:ascii="宋体" w:hAnsi="宋体" w:cs="宋体"/>
                <w:kern w:val="0"/>
                <w:sz w:val="18"/>
                <w:szCs w:val="18"/>
              </w:rPr>
              <w:t>C</w:t>
            </w:r>
          </w:p>
        </w:tc>
        <w:tc>
          <w:tcPr>
            <w:tcW w:w="737" w:type="dxa"/>
            <w:vAlign w:val="center"/>
          </w:tcPr>
          <w:p>
            <w:pPr>
              <w:spacing w:line="360" w:lineRule="auto"/>
              <w:jc w:val="center"/>
              <w:rPr>
                <w:rFonts w:ascii="宋体" w:cs="宋体"/>
                <w:kern w:val="0"/>
                <w:sz w:val="18"/>
                <w:szCs w:val="18"/>
              </w:rPr>
            </w:pPr>
          </w:p>
        </w:tc>
        <w:tc>
          <w:tcPr>
            <w:tcW w:w="737" w:type="dxa"/>
            <w:vAlign w:val="center"/>
          </w:tcPr>
          <w:p>
            <w:pPr>
              <w:spacing w:line="360" w:lineRule="auto"/>
              <w:jc w:val="center"/>
              <w:rPr>
                <w:rFonts w:ascii="宋体" w:cs="宋体"/>
                <w:kern w:val="0"/>
                <w:sz w:val="18"/>
                <w:szCs w:val="18"/>
              </w:rPr>
            </w:pPr>
          </w:p>
        </w:tc>
      </w:tr>
    </w:tbl>
    <w:p>
      <w:pPr>
        <w:spacing w:line="360" w:lineRule="auto"/>
        <w:rPr>
          <w:rFonts w:ascii="宋体" w:cs="宋体"/>
          <w:kern w:val="0"/>
          <w:sz w:val="18"/>
          <w:szCs w:val="18"/>
        </w:rPr>
      </w:pPr>
    </w:p>
    <w:p>
      <w:pPr>
        <w:spacing w:line="360" w:lineRule="auto"/>
        <w:rPr>
          <w:rFonts w:ascii="黑体" w:hAnsi="黑体" w:eastAsia="黑体" w:cs="宋体"/>
          <w:kern w:val="0"/>
          <w:szCs w:val="21"/>
        </w:rPr>
      </w:pPr>
      <w:r>
        <w:rPr>
          <w:rFonts w:hint="eastAsia" w:ascii="黑体" w:hAnsi="黑体" w:eastAsia="黑体" w:cs="宋体"/>
          <w:kern w:val="0"/>
          <w:szCs w:val="21"/>
        </w:rPr>
        <w:t>二、名词解释（每</w:t>
      </w:r>
      <w:r>
        <w:rPr>
          <w:rFonts w:hint="eastAsia" w:ascii="黑体" w:hAnsi="宋体" w:eastAsia="黑体" w:cs="宋体"/>
          <w:kern w:val="0"/>
          <w:szCs w:val="21"/>
        </w:rPr>
        <w:t>小</w:t>
      </w:r>
      <w:r>
        <w:rPr>
          <w:rFonts w:hint="eastAsia" w:ascii="黑体" w:hAnsi="黑体" w:eastAsia="黑体" w:cs="宋体"/>
          <w:kern w:val="0"/>
          <w:szCs w:val="21"/>
        </w:rPr>
        <w:t>题</w:t>
      </w:r>
      <w:r>
        <w:rPr>
          <w:rFonts w:ascii="黑体" w:hAnsi="黑体" w:eastAsia="黑体" w:cs="宋体"/>
          <w:kern w:val="0"/>
          <w:szCs w:val="21"/>
        </w:rPr>
        <w:t>4</w:t>
      </w:r>
      <w:r>
        <w:rPr>
          <w:rFonts w:hint="eastAsia" w:ascii="黑体" w:hAnsi="黑体" w:eastAsia="黑体" w:cs="宋体"/>
          <w:kern w:val="0"/>
          <w:szCs w:val="21"/>
        </w:rPr>
        <w:t>分，共</w:t>
      </w:r>
      <w:r>
        <w:rPr>
          <w:rFonts w:ascii="黑体" w:hAnsi="黑体" w:eastAsia="黑体" w:cs="宋体"/>
          <w:kern w:val="0"/>
          <w:szCs w:val="21"/>
        </w:rPr>
        <w:t>12</w:t>
      </w:r>
      <w:r>
        <w:rPr>
          <w:rFonts w:hint="eastAsia" w:ascii="黑体" w:hAnsi="黑体" w:eastAsia="黑体" w:cs="宋体"/>
          <w:kern w:val="0"/>
          <w:szCs w:val="21"/>
        </w:rPr>
        <w:t>分）</w:t>
      </w:r>
    </w:p>
    <w:p>
      <w:pPr>
        <w:spacing w:line="360" w:lineRule="auto"/>
        <w:rPr>
          <w:rFonts w:ascii="宋体" w:cs="宋体"/>
          <w:kern w:val="0"/>
          <w:szCs w:val="21"/>
        </w:rPr>
      </w:pPr>
      <w:r>
        <w:rPr>
          <w:rFonts w:ascii="宋体" w:hAnsi="宋体" w:cs="宋体"/>
          <w:kern w:val="0"/>
          <w:szCs w:val="21"/>
        </w:rPr>
        <w:t>1.</w:t>
      </w:r>
      <w:r>
        <w:rPr>
          <w:rFonts w:hint="eastAsia" w:ascii="宋体" w:hAnsi="宋体"/>
          <w:kern w:val="0"/>
          <w:szCs w:val="21"/>
        </w:rPr>
        <w:t>课程标准：以纲要的形式规定有关学科教学内容的标准性文件。</w:t>
      </w:r>
    </w:p>
    <w:p>
      <w:pPr>
        <w:spacing w:line="360" w:lineRule="auto"/>
        <w:rPr>
          <w:rFonts w:ascii="宋体" w:cs="宋体"/>
          <w:kern w:val="0"/>
          <w:szCs w:val="21"/>
        </w:rPr>
      </w:pPr>
      <w:r>
        <w:rPr>
          <w:rFonts w:ascii="宋体" w:hAnsi="宋体" w:cs="宋体"/>
          <w:kern w:val="0"/>
          <w:szCs w:val="21"/>
        </w:rPr>
        <w:t>2</w:t>
      </w:r>
      <w:r>
        <w:rPr>
          <w:rFonts w:ascii="宋体" w:cs="宋体"/>
          <w:kern w:val="0"/>
          <w:szCs w:val="21"/>
        </w:rPr>
        <w:t>.</w:t>
      </w:r>
      <w:r>
        <w:rPr>
          <w:rFonts w:hint="eastAsia" w:ascii="宋体" w:hAnsi="宋体"/>
          <w:kern w:val="0"/>
          <w:szCs w:val="21"/>
        </w:rPr>
        <w:t>形成性评价：</w:t>
      </w:r>
      <w:r>
        <w:t>对学生日常学习过程中的表现、所取得的成绩以及所反映出的情感、态度、策略等方面的发展做出的发展性评价。</w:t>
      </w:r>
    </w:p>
    <w:p>
      <w:pPr>
        <w:spacing w:line="360" w:lineRule="auto"/>
        <w:rPr>
          <w:rFonts w:ascii="宋体" w:cs="宋体"/>
          <w:kern w:val="0"/>
          <w:szCs w:val="21"/>
        </w:rPr>
      </w:pPr>
      <w:r>
        <w:rPr>
          <w:rFonts w:ascii="宋体" w:hAnsi="宋体" w:cs="宋体"/>
          <w:kern w:val="0"/>
          <w:szCs w:val="21"/>
        </w:rPr>
        <w:t>3.</w:t>
      </w:r>
      <w:r>
        <w:rPr>
          <w:rFonts w:hint="eastAsia" w:ascii="宋体" w:hAnsi="宋体" w:cs="宋体"/>
          <w:kern w:val="0"/>
          <w:szCs w:val="21"/>
        </w:rPr>
        <w:t>行动研究：是一种由实际工作者在现实情境中自主进行的反思探索（</w:t>
      </w:r>
      <w:r>
        <w:rPr>
          <w:rFonts w:ascii="宋体" w:hAnsi="宋体" w:cs="宋体"/>
          <w:kern w:val="0"/>
          <w:szCs w:val="21"/>
        </w:rPr>
        <w:t>1</w:t>
      </w:r>
      <w:r>
        <w:rPr>
          <w:rFonts w:hint="eastAsia" w:ascii="宋体" w:hAnsi="宋体" w:cs="宋体"/>
          <w:kern w:val="0"/>
          <w:szCs w:val="21"/>
        </w:rPr>
        <w:t>分），并以解决工作情境中特定的问题为主要目的（</w:t>
      </w:r>
      <w:r>
        <w:rPr>
          <w:rFonts w:ascii="宋体" w:hAnsi="宋体" w:cs="宋体"/>
          <w:kern w:val="0"/>
          <w:szCs w:val="21"/>
        </w:rPr>
        <w:t>1</w:t>
      </w:r>
      <w:r>
        <w:rPr>
          <w:rFonts w:hint="eastAsia" w:ascii="宋体" w:hAnsi="宋体" w:cs="宋体"/>
          <w:kern w:val="0"/>
          <w:szCs w:val="21"/>
        </w:rPr>
        <w:t>分），强调研究与活动的一体化（</w:t>
      </w:r>
      <w:r>
        <w:rPr>
          <w:rFonts w:ascii="宋体" w:hAnsi="宋体" w:cs="宋体"/>
          <w:kern w:val="0"/>
          <w:szCs w:val="21"/>
        </w:rPr>
        <w:t>1</w:t>
      </w:r>
      <w:r>
        <w:rPr>
          <w:rFonts w:hint="eastAsia" w:ascii="宋体" w:hAnsi="宋体" w:cs="宋体"/>
          <w:kern w:val="0"/>
          <w:szCs w:val="21"/>
        </w:rPr>
        <w:t>分），使实际工作者从工作过程中学习、思考尝试和解决问题（</w:t>
      </w:r>
      <w:r>
        <w:rPr>
          <w:rFonts w:ascii="宋体" w:hAnsi="宋体" w:cs="宋体"/>
          <w:kern w:val="0"/>
          <w:szCs w:val="21"/>
        </w:rPr>
        <w:t>1</w:t>
      </w:r>
      <w:r>
        <w:rPr>
          <w:rFonts w:hint="eastAsia" w:ascii="宋体" w:hAnsi="宋体" w:cs="宋体"/>
          <w:kern w:val="0"/>
          <w:szCs w:val="21"/>
        </w:rPr>
        <w:t>分）。</w:t>
      </w:r>
    </w:p>
    <w:p>
      <w:pPr>
        <w:spacing w:line="360" w:lineRule="auto"/>
        <w:rPr>
          <w:rFonts w:ascii="宋体" w:cs="宋体"/>
          <w:kern w:val="0"/>
          <w:szCs w:val="21"/>
        </w:rPr>
      </w:pPr>
    </w:p>
    <w:p>
      <w:pPr>
        <w:spacing w:line="360" w:lineRule="auto"/>
        <w:rPr>
          <w:rFonts w:ascii="黑体" w:hAnsi="黑体" w:eastAsia="黑体" w:cs="宋体"/>
          <w:kern w:val="0"/>
          <w:szCs w:val="21"/>
        </w:rPr>
      </w:pPr>
      <w:r>
        <w:rPr>
          <w:rFonts w:hint="eastAsia" w:ascii="黑体" w:hAnsi="黑体" w:eastAsia="黑体" w:cs="宋体"/>
          <w:kern w:val="0"/>
          <w:szCs w:val="21"/>
        </w:rPr>
        <w:t>三、辨析题（每</w:t>
      </w:r>
      <w:r>
        <w:rPr>
          <w:rFonts w:hint="eastAsia" w:ascii="黑体" w:hAnsi="宋体" w:eastAsia="黑体" w:cs="宋体"/>
          <w:kern w:val="0"/>
          <w:szCs w:val="21"/>
        </w:rPr>
        <w:t>小</w:t>
      </w:r>
      <w:r>
        <w:rPr>
          <w:rFonts w:hint="eastAsia" w:ascii="黑体" w:hAnsi="黑体" w:eastAsia="黑体" w:cs="宋体"/>
          <w:kern w:val="0"/>
          <w:szCs w:val="21"/>
        </w:rPr>
        <w:t>题</w:t>
      </w:r>
      <w:r>
        <w:rPr>
          <w:rFonts w:ascii="黑体" w:hAnsi="黑体" w:eastAsia="黑体" w:cs="宋体"/>
          <w:kern w:val="0"/>
          <w:szCs w:val="21"/>
        </w:rPr>
        <w:t>5</w:t>
      </w:r>
      <w:r>
        <w:rPr>
          <w:rFonts w:hint="eastAsia" w:ascii="黑体" w:hAnsi="黑体" w:eastAsia="黑体" w:cs="宋体"/>
          <w:kern w:val="0"/>
          <w:szCs w:val="21"/>
        </w:rPr>
        <w:t>分，共</w:t>
      </w:r>
      <w:r>
        <w:rPr>
          <w:rFonts w:ascii="黑体" w:hAnsi="黑体" w:eastAsia="黑体" w:cs="宋体"/>
          <w:kern w:val="0"/>
          <w:szCs w:val="21"/>
        </w:rPr>
        <w:t>20</w:t>
      </w:r>
      <w:r>
        <w:rPr>
          <w:rFonts w:hint="eastAsia" w:ascii="黑体" w:hAnsi="黑体" w:eastAsia="黑体" w:cs="宋体"/>
          <w:kern w:val="0"/>
          <w:szCs w:val="21"/>
        </w:rPr>
        <w:t>分）</w:t>
      </w:r>
    </w:p>
    <w:p>
      <w:pPr>
        <w:spacing w:line="360" w:lineRule="auto"/>
        <w:jc w:val="left"/>
        <w:outlineLvl w:val="0"/>
        <w:rPr>
          <w:rFonts w:ascii="宋体" w:hAnsi="宋体" w:cs="宋体"/>
          <w:kern w:val="0"/>
          <w:szCs w:val="21"/>
        </w:rPr>
      </w:pPr>
      <w:r>
        <w:rPr>
          <w:rFonts w:ascii="宋体" w:hAnsi="宋体" w:cs="宋体"/>
          <w:kern w:val="0"/>
          <w:szCs w:val="21"/>
        </w:rPr>
        <w:t>1.</w:t>
      </w:r>
      <w:r>
        <w:rPr>
          <w:rFonts w:hint="eastAsia" w:ascii="黑体" w:hAnsi="黑体" w:eastAsia="黑体" w:cs="黑体"/>
          <w:kern w:val="0"/>
          <w:szCs w:val="21"/>
        </w:rPr>
        <w:t xml:space="preserve"> ×</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分）。德育是教育者培养受教育者一定思想品德的教育（</w:t>
      </w:r>
      <w:r>
        <w:rPr>
          <w:rFonts w:ascii="宋体" w:hAnsi="宋体" w:cs="宋体"/>
          <w:kern w:val="0"/>
          <w:szCs w:val="21"/>
        </w:rPr>
        <w:t>1</w:t>
      </w:r>
      <w:r>
        <w:rPr>
          <w:rFonts w:hint="eastAsia" w:ascii="宋体" w:hAnsi="宋体" w:cs="宋体"/>
          <w:kern w:val="0"/>
          <w:szCs w:val="21"/>
        </w:rPr>
        <w:t>分），德育包括道德教育、思想教育和政治教育（</w:t>
      </w:r>
      <w:r>
        <w:rPr>
          <w:rFonts w:ascii="宋体" w:hAnsi="宋体" w:cs="宋体"/>
          <w:kern w:val="0"/>
          <w:szCs w:val="21"/>
        </w:rPr>
        <w:t>1</w:t>
      </w:r>
      <w:r>
        <w:rPr>
          <w:rFonts w:hint="eastAsia" w:ascii="宋体" w:hAnsi="宋体" w:cs="宋体"/>
          <w:kern w:val="0"/>
          <w:szCs w:val="21"/>
        </w:rPr>
        <w:t>分）。德育实施的途径不仅包括思想品德课，还包括其他课程的教学、班主任工作、少先队活动、课外校外活动等（2分）。</w:t>
      </w:r>
    </w:p>
    <w:p>
      <w:pPr>
        <w:spacing w:line="360" w:lineRule="auto"/>
        <w:rPr>
          <w:rFonts w:ascii="宋体" w:cs="宋体"/>
          <w:kern w:val="0"/>
          <w:szCs w:val="21"/>
        </w:rPr>
      </w:pPr>
      <w:r>
        <w:rPr>
          <w:rFonts w:ascii="宋体" w:hAnsi="宋体" w:cs="宋体"/>
          <w:kern w:val="0"/>
          <w:szCs w:val="21"/>
        </w:rPr>
        <w:t>2</w:t>
      </w:r>
      <w:r>
        <w:rPr>
          <w:rFonts w:ascii="宋体" w:cs="宋体"/>
          <w:kern w:val="0"/>
          <w:szCs w:val="21"/>
        </w:rPr>
        <w:t>.</w:t>
      </w:r>
      <w:r>
        <w:rPr>
          <w:rFonts w:hint="eastAsia" w:ascii="黑体" w:hAnsi="黑体" w:eastAsia="黑体" w:cs="黑体"/>
          <w:kern w:val="0"/>
          <w:szCs w:val="21"/>
        </w:rPr>
        <w:t xml:space="preserve"> ×</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分）。隐性课程和显性课程不是二元对立的关系（</w:t>
      </w:r>
      <w:r>
        <w:rPr>
          <w:rFonts w:ascii="宋体" w:hAnsi="宋体" w:cs="宋体"/>
          <w:kern w:val="0"/>
          <w:szCs w:val="21"/>
        </w:rPr>
        <w:t>1</w:t>
      </w:r>
      <w:r>
        <w:rPr>
          <w:rFonts w:hint="eastAsia" w:ascii="宋体" w:hAnsi="宋体" w:cs="宋体"/>
          <w:kern w:val="0"/>
          <w:szCs w:val="21"/>
        </w:rPr>
        <w:t>分），二者互动互补、相互作用，在一定的条件下二者可以互相转化（</w:t>
      </w:r>
      <w:r>
        <w:rPr>
          <w:rFonts w:ascii="宋体" w:hAnsi="宋体" w:cs="宋体"/>
          <w:kern w:val="0"/>
          <w:szCs w:val="21"/>
        </w:rPr>
        <w:t>1</w:t>
      </w:r>
      <w:r>
        <w:rPr>
          <w:rFonts w:hint="eastAsia" w:ascii="宋体" w:hAnsi="宋体" w:cs="宋体"/>
          <w:kern w:val="0"/>
          <w:szCs w:val="21"/>
        </w:rPr>
        <w:t>分）。某些显性的课程会不断地向隐性课程发展，使学校内容不断丰富（</w:t>
      </w:r>
      <w:r>
        <w:rPr>
          <w:rFonts w:ascii="宋体" w:hAnsi="宋体" w:cs="宋体"/>
          <w:kern w:val="0"/>
          <w:szCs w:val="21"/>
        </w:rPr>
        <w:t>1</w:t>
      </w:r>
      <w:r>
        <w:rPr>
          <w:rFonts w:hint="eastAsia" w:ascii="宋体" w:hAnsi="宋体" w:cs="宋体"/>
          <w:kern w:val="0"/>
          <w:szCs w:val="21"/>
        </w:rPr>
        <w:t>分）。从对学生的影响程度来讲，隐性课程对学生的身心发展影响更加重大，是学生思想意识形成的重要影响因素、是进行道德教育的重要手段，是学生成长的重要精神食粮。（</w:t>
      </w:r>
      <w:r>
        <w:rPr>
          <w:rFonts w:ascii="宋体" w:hAnsi="宋体" w:cs="宋体"/>
          <w:kern w:val="0"/>
          <w:szCs w:val="21"/>
        </w:rPr>
        <w:t>1</w:t>
      </w:r>
      <w:r>
        <w:rPr>
          <w:rFonts w:hint="eastAsia" w:ascii="宋体" w:hAnsi="宋体" w:cs="宋体"/>
          <w:kern w:val="0"/>
          <w:szCs w:val="21"/>
        </w:rPr>
        <w:t>分）</w:t>
      </w:r>
    </w:p>
    <w:p>
      <w:pPr>
        <w:spacing w:line="360" w:lineRule="auto"/>
        <w:rPr>
          <w:rFonts w:ascii="宋体" w:cs="宋体"/>
          <w:kern w:val="0"/>
          <w:szCs w:val="21"/>
        </w:rPr>
      </w:pPr>
      <w:r>
        <w:rPr>
          <w:rFonts w:ascii="宋体" w:hAnsi="宋体" w:cs="宋体"/>
          <w:kern w:val="0"/>
          <w:szCs w:val="21"/>
        </w:rPr>
        <w:t>3</w:t>
      </w:r>
      <w:r>
        <w:rPr>
          <w:rFonts w:ascii="宋体" w:cs="宋体"/>
          <w:kern w:val="0"/>
          <w:szCs w:val="21"/>
        </w:rPr>
        <w:t>.</w:t>
      </w:r>
      <w:r>
        <w:rPr>
          <w:rFonts w:hint="eastAsia" w:ascii="黑体" w:hAnsi="黑体" w:eastAsia="黑体" w:cs="黑体"/>
          <w:kern w:val="0"/>
          <w:szCs w:val="21"/>
        </w:rPr>
        <w:t xml:space="preserve"> ×</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分）。教学是教师教、学生学的统一活动（</w:t>
      </w:r>
      <w:r>
        <w:rPr>
          <w:rFonts w:ascii="宋体" w:hAnsi="宋体" w:cs="宋体"/>
          <w:kern w:val="0"/>
          <w:szCs w:val="21"/>
        </w:rPr>
        <w:t>1</w:t>
      </w:r>
      <w:r>
        <w:rPr>
          <w:rFonts w:hint="eastAsia" w:ascii="宋体" w:hAnsi="宋体" w:cs="宋体"/>
          <w:kern w:val="0"/>
          <w:szCs w:val="21"/>
        </w:rPr>
        <w:t>分），教材是教学的重要资源，但不是唯一资源（2分），教学活动还可以借助其他资源实现教学目标（</w:t>
      </w:r>
      <w:r>
        <w:rPr>
          <w:rFonts w:ascii="宋体" w:hAnsi="宋体" w:cs="宋体"/>
          <w:kern w:val="0"/>
          <w:szCs w:val="21"/>
        </w:rPr>
        <w:t>1</w:t>
      </w:r>
      <w:r>
        <w:rPr>
          <w:rFonts w:hint="eastAsia" w:ascii="宋体" w:hAnsi="宋体" w:cs="宋体"/>
          <w:kern w:val="0"/>
          <w:szCs w:val="21"/>
        </w:rPr>
        <w:t>分）。</w:t>
      </w:r>
    </w:p>
    <w:p>
      <w:pPr>
        <w:spacing w:line="360" w:lineRule="auto"/>
        <w:rPr>
          <w:rFonts w:ascii="宋体"/>
          <w:szCs w:val="21"/>
        </w:rPr>
      </w:pPr>
      <w:r>
        <w:rPr>
          <w:rFonts w:ascii="宋体" w:hAnsi="宋体" w:cs="宋体"/>
          <w:kern w:val="0"/>
          <w:szCs w:val="21"/>
        </w:rPr>
        <w:t>4.</w:t>
      </w:r>
      <w:r>
        <w:rPr>
          <w:rFonts w:hint="eastAsia" w:ascii="黑体" w:hAnsi="黑体" w:eastAsia="黑体" w:cs="黑体"/>
          <w:kern w:val="0"/>
          <w:szCs w:val="21"/>
        </w:rPr>
        <w:t xml:space="preserve"> ×</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分）。非正式群体是由班级中若干小学生在心理一致性或相容性的基础上自愿结合而成的群体，是班级中客观存在并普遍的现象（</w:t>
      </w:r>
      <w:r>
        <w:rPr>
          <w:rFonts w:ascii="宋体" w:hAnsi="宋体" w:cs="宋体"/>
          <w:kern w:val="0"/>
          <w:szCs w:val="21"/>
        </w:rPr>
        <w:t>1</w:t>
      </w:r>
      <w:r>
        <w:rPr>
          <w:rFonts w:hint="eastAsia" w:ascii="宋体" w:hAnsi="宋体" w:cs="宋体"/>
          <w:kern w:val="0"/>
          <w:szCs w:val="21"/>
        </w:rPr>
        <w:t>分）。不同类型的非正式群体对班集体建设的影响不同，班主任应引导具有消极作用的非正式群体转变为能够产生积极影响的群体，而非单纯取缔（3分）。</w:t>
      </w:r>
    </w:p>
    <w:p>
      <w:pPr>
        <w:spacing w:line="360" w:lineRule="auto"/>
        <w:rPr>
          <w:rFonts w:ascii="宋体" w:cs="宋体"/>
          <w:kern w:val="0"/>
          <w:szCs w:val="21"/>
        </w:rPr>
      </w:pPr>
    </w:p>
    <w:p>
      <w:pPr>
        <w:spacing w:line="360" w:lineRule="auto"/>
        <w:rPr>
          <w:rFonts w:ascii="黑体" w:hAnsi="黑体" w:eastAsia="黑体" w:cs="宋体"/>
          <w:kern w:val="0"/>
          <w:szCs w:val="21"/>
        </w:rPr>
      </w:pPr>
      <w:r>
        <w:rPr>
          <w:rFonts w:hint="eastAsia" w:ascii="黑体" w:hAnsi="黑体" w:eastAsia="黑体" w:cs="宋体"/>
          <w:kern w:val="0"/>
          <w:szCs w:val="21"/>
        </w:rPr>
        <w:t>四、简答题（每</w:t>
      </w:r>
      <w:r>
        <w:rPr>
          <w:rFonts w:hint="eastAsia" w:ascii="黑体" w:hAnsi="宋体" w:eastAsia="黑体" w:cs="宋体"/>
          <w:kern w:val="0"/>
          <w:szCs w:val="21"/>
        </w:rPr>
        <w:t>小</w:t>
      </w:r>
      <w:r>
        <w:rPr>
          <w:rFonts w:hint="eastAsia" w:ascii="黑体" w:hAnsi="黑体" w:eastAsia="黑体" w:cs="宋体"/>
          <w:kern w:val="0"/>
          <w:szCs w:val="21"/>
        </w:rPr>
        <w:t>题</w:t>
      </w:r>
      <w:r>
        <w:rPr>
          <w:rFonts w:ascii="黑体" w:hAnsi="黑体" w:eastAsia="黑体" w:cs="宋体"/>
          <w:kern w:val="0"/>
          <w:szCs w:val="21"/>
        </w:rPr>
        <w:t>8</w:t>
      </w:r>
      <w:r>
        <w:rPr>
          <w:rFonts w:hint="eastAsia" w:ascii="黑体" w:hAnsi="黑体" w:eastAsia="黑体" w:cs="宋体"/>
          <w:kern w:val="0"/>
          <w:szCs w:val="21"/>
        </w:rPr>
        <w:t>分，共</w:t>
      </w:r>
      <w:r>
        <w:rPr>
          <w:rFonts w:ascii="黑体" w:hAnsi="黑体" w:eastAsia="黑体" w:cs="宋体"/>
          <w:kern w:val="0"/>
          <w:szCs w:val="21"/>
        </w:rPr>
        <w:t>32</w:t>
      </w:r>
      <w:r>
        <w:rPr>
          <w:rFonts w:hint="eastAsia" w:ascii="黑体" w:hAnsi="黑体" w:eastAsia="黑体" w:cs="宋体"/>
          <w:kern w:val="0"/>
          <w:szCs w:val="21"/>
        </w:rPr>
        <w:t>分）</w:t>
      </w:r>
    </w:p>
    <w:p>
      <w:pPr>
        <w:spacing w:line="360" w:lineRule="auto"/>
        <w:rPr>
          <w:rFonts w:ascii="宋体" w:cs="宋体"/>
          <w:kern w:val="0"/>
          <w:szCs w:val="21"/>
        </w:rPr>
      </w:pPr>
      <w:r>
        <w:rPr>
          <w:rFonts w:ascii="宋体" w:hAnsi="宋体" w:cs="宋体"/>
          <w:kern w:val="0"/>
          <w:szCs w:val="21"/>
        </w:rPr>
        <w:t>1.</w:t>
      </w:r>
      <w:r>
        <w:rPr>
          <w:rFonts w:hint="eastAsia" w:ascii="宋体" w:hAnsi="宋体" w:cs="宋体"/>
          <w:kern w:val="0"/>
          <w:szCs w:val="21"/>
        </w:rPr>
        <w:t>简述学科课程的利与弊。</w:t>
      </w:r>
    </w:p>
    <w:p>
      <w:pPr>
        <w:spacing w:line="360" w:lineRule="auto"/>
        <w:rPr>
          <w:rFonts w:ascii="宋体"/>
          <w:szCs w:val="21"/>
        </w:rPr>
      </w:pPr>
      <w:r>
        <w:rPr>
          <w:rFonts w:hint="eastAsia" w:ascii="宋体" w:hAnsi="宋体" w:cs="宋体"/>
          <w:kern w:val="0"/>
          <w:szCs w:val="21"/>
        </w:rPr>
        <w:t>答案要点：学科课程的优点是有很强的学术性</w:t>
      </w:r>
      <w:r>
        <w:rPr>
          <w:rFonts w:hint="eastAsia" w:ascii="宋体" w:hAnsi="宋体"/>
          <w:szCs w:val="21"/>
        </w:rPr>
        <w:t>（</w:t>
      </w:r>
      <w:r>
        <w:rPr>
          <w:rFonts w:ascii="宋体" w:hAnsi="宋体"/>
          <w:szCs w:val="21"/>
        </w:rPr>
        <w:t>2</w:t>
      </w:r>
      <w:r>
        <w:rPr>
          <w:rFonts w:hint="eastAsia" w:ascii="宋体" w:hAnsi="宋体"/>
          <w:szCs w:val="21"/>
        </w:rPr>
        <w:t>分）</w:t>
      </w:r>
      <w:r>
        <w:rPr>
          <w:rFonts w:hint="eastAsia" w:ascii="宋体" w:hAnsi="宋体" w:cs="宋体"/>
          <w:kern w:val="0"/>
          <w:szCs w:val="21"/>
        </w:rPr>
        <w:t>，逻辑性强、结构严谨、理论周密，有利于学生掌握各门科学的原理和规律</w:t>
      </w:r>
      <w:r>
        <w:rPr>
          <w:rFonts w:hint="eastAsia" w:ascii="宋体" w:hAnsi="宋体"/>
          <w:szCs w:val="21"/>
        </w:rPr>
        <w:t>（</w:t>
      </w:r>
      <w:r>
        <w:rPr>
          <w:rFonts w:ascii="宋体" w:hAnsi="宋体"/>
          <w:szCs w:val="21"/>
        </w:rPr>
        <w:t>2</w:t>
      </w:r>
      <w:r>
        <w:rPr>
          <w:rFonts w:hint="eastAsia" w:ascii="宋体" w:hAnsi="宋体"/>
          <w:szCs w:val="21"/>
        </w:rPr>
        <w:t>分）</w:t>
      </w:r>
      <w:r>
        <w:rPr>
          <w:rFonts w:hint="eastAsia" w:ascii="宋体" w:hAnsi="宋体" w:cs="宋体"/>
          <w:kern w:val="0"/>
          <w:szCs w:val="21"/>
        </w:rPr>
        <w:t>。学科课程的缺点是把各门学科的知识割裂开来，不能在整体中、联系中进行学习</w:t>
      </w:r>
      <w:r>
        <w:rPr>
          <w:rFonts w:hint="eastAsia" w:ascii="宋体" w:hAnsi="宋体"/>
          <w:szCs w:val="21"/>
        </w:rPr>
        <w:t>（</w:t>
      </w:r>
      <w:r>
        <w:rPr>
          <w:rFonts w:ascii="宋体" w:hAnsi="宋体"/>
          <w:szCs w:val="21"/>
        </w:rPr>
        <w:t>2</w:t>
      </w:r>
      <w:r>
        <w:rPr>
          <w:rFonts w:hint="eastAsia" w:ascii="宋体" w:hAnsi="宋体"/>
          <w:szCs w:val="21"/>
        </w:rPr>
        <w:t>分）</w:t>
      </w:r>
      <w:r>
        <w:rPr>
          <w:rFonts w:hint="eastAsia" w:ascii="宋体" w:hAnsi="宋体" w:cs="宋体"/>
          <w:kern w:val="0"/>
          <w:szCs w:val="21"/>
        </w:rPr>
        <w:t>；各门学科容易出现不必要的重复，增加学生的负担（</w:t>
      </w:r>
      <w:r>
        <w:rPr>
          <w:rFonts w:ascii="宋体" w:hAnsi="宋体" w:cs="宋体"/>
          <w:kern w:val="0"/>
          <w:szCs w:val="21"/>
        </w:rPr>
        <w:t>1</w:t>
      </w:r>
      <w:r>
        <w:rPr>
          <w:rFonts w:hint="eastAsia" w:ascii="宋体" w:hAnsi="宋体" w:cs="宋体"/>
          <w:kern w:val="0"/>
          <w:szCs w:val="21"/>
        </w:rPr>
        <w:t>分）；忽视学生的兴趣和需要，容易导致理论和实践脱节，不能学以致用（</w:t>
      </w:r>
      <w:r>
        <w:rPr>
          <w:rFonts w:ascii="宋体" w:hAnsi="宋体" w:cs="宋体"/>
          <w:kern w:val="0"/>
          <w:szCs w:val="21"/>
        </w:rPr>
        <w:t>1</w:t>
      </w:r>
      <w:r>
        <w:rPr>
          <w:rFonts w:hint="eastAsia" w:ascii="宋体" w:hAnsi="宋体" w:cs="宋体"/>
          <w:kern w:val="0"/>
          <w:szCs w:val="21"/>
        </w:rPr>
        <w:t>分）。</w:t>
      </w:r>
    </w:p>
    <w:p>
      <w:pPr>
        <w:spacing w:line="360" w:lineRule="auto"/>
        <w:jc w:val="left"/>
        <w:rPr>
          <w:rFonts w:ascii="宋体" w:hAnsi="宋体"/>
        </w:rPr>
      </w:pPr>
      <w:r>
        <w:rPr>
          <w:rFonts w:ascii="宋体" w:hAnsi="宋体" w:cs="宋体"/>
          <w:kern w:val="0"/>
          <w:szCs w:val="21"/>
        </w:rPr>
        <w:t>2.</w:t>
      </w:r>
      <w:r>
        <w:rPr>
          <w:rFonts w:hint="eastAsia" w:ascii="宋体" w:hAnsi="宋体" w:cs="宋体"/>
          <w:kern w:val="0"/>
          <w:szCs w:val="21"/>
        </w:rPr>
        <w:t>简述教学目标设定的依据</w:t>
      </w:r>
      <w:r>
        <w:rPr>
          <w:rFonts w:hint="eastAsia" w:ascii="宋体" w:hAnsi="宋体"/>
        </w:rPr>
        <w:t>。</w:t>
      </w:r>
    </w:p>
    <w:p>
      <w:pPr>
        <w:spacing w:line="360" w:lineRule="auto"/>
        <w:rPr>
          <w:rFonts w:ascii="宋体" w:cs="宋体"/>
          <w:kern w:val="0"/>
          <w:szCs w:val="21"/>
        </w:rPr>
      </w:pPr>
      <w:r>
        <w:rPr>
          <w:rFonts w:hint="eastAsia" w:ascii="宋体" w:hAnsi="宋体"/>
        </w:rPr>
        <w:t>课程标准中的相关要求，教材内容的解读，学生的年段特点，学生的实际发展水平。</w:t>
      </w:r>
      <w:r>
        <w:rPr>
          <w:rFonts w:hint="eastAsia" w:ascii="宋体" w:hAnsi="宋体" w:cs="宋体"/>
          <w:kern w:val="0"/>
          <w:szCs w:val="21"/>
        </w:rPr>
        <w:t>（适当展开，每点</w:t>
      </w:r>
      <w:r>
        <w:rPr>
          <w:rFonts w:ascii="宋体" w:hAnsi="宋体" w:cs="宋体"/>
          <w:kern w:val="0"/>
          <w:szCs w:val="21"/>
        </w:rPr>
        <w:t>2</w:t>
      </w:r>
      <w:r>
        <w:rPr>
          <w:rFonts w:hint="eastAsia" w:ascii="宋体" w:hAnsi="宋体" w:cs="宋体"/>
          <w:kern w:val="0"/>
          <w:szCs w:val="21"/>
        </w:rPr>
        <w:t>分）</w:t>
      </w:r>
    </w:p>
    <w:p>
      <w:pPr>
        <w:spacing w:line="360" w:lineRule="auto"/>
        <w:rPr>
          <w:rFonts w:ascii="宋体" w:hAnsi="宋体"/>
        </w:rPr>
      </w:pPr>
      <w:r>
        <w:rPr>
          <w:rFonts w:ascii="宋体" w:hAnsi="宋体" w:cs="SimSun-Identity-H"/>
          <w:kern w:val="0"/>
          <w:szCs w:val="21"/>
        </w:rPr>
        <w:t>3</w:t>
      </w:r>
      <w:r>
        <w:rPr>
          <w:rFonts w:ascii="宋体" w:cs="SimSun-Identity-H"/>
          <w:kern w:val="0"/>
          <w:szCs w:val="21"/>
        </w:rPr>
        <w:t>.</w:t>
      </w:r>
      <w:r>
        <w:rPr>
          <w:rFonts w:hint="eastAsia" w:ascii="宋体" w:hAnsi="宋体" w:cs="宋体"/>
          <w:kern w:val="0"/>
          <w:szCs w:val="21"/>
        </w:rPr>
        <w:t>简述</w:t>
      </w:r>
      <w:r>
        <w:rPr>
          <w:rFonts w:hint="eastAsia" w:ascii="宋体" w:hAnsi="宋体"/>
        </w:rPr>
        <w:t>实施奖励应注意的问题。</w:t>
      </w:r>
    </w:p>
    <w:p>
      <w:pPr>
        <w:spacing w:line="360" w:lineRule="auto"/>
        <w:rPr>
          <w:rFonts w:ascii="宋体"/>
          <w:szCs w:val="21"/>
        </w:rPr>
      </w:pPr>
      <w:r>
        <w:rPr>
          <w:rFonts w:hint="eastAsia" w:ascii="宋体" w:hAnsi="宋体" w:cs="宋体"/>
          <w:kern w:val="0"/>
          <w:szCs w:val="21"/>
        </w:rPr>
        <w:t>奖励要实事求是、公正合理；奖励要有教育性；奖励要有群众基础，得到学生集体的支持；奖励要着眼未来。（适当展开，每点</w:t>
      </w:r>
      <w:r>
        <w:rPr>
          <w:rFonts w:ascii="宋体" w:hAnsi="宋体" w:cs="宋体"/>
          <w:kern w:val="0"/>
          <w:szCs w:val="21"/>
        </w:rPr>
        <w:t>2</w:t>
      </w:r>
      <w:r>
        <w:rPr>
          <w:rFonts w:hint="eastAsia" w:ascii="宋体" w:hAnsi="宋体" w:cs="宋体"/>
          <w:kern w:val="0"/>
          <w:szCs w:val="21"/>
        </w:rPr>
        <w:t>分）</w:t>
      </w:r>
    </w:p>
    <w:p>
      <w:pPr>
        <w:spacing w:line="360" w:lineRule="auto"/>
        <w:rPr>
          <w:rFonts w:ascii="宋体" w:cs="宋体"/>
          <w:kern w:val="0"/>
          <w:szCs w:val="21"/>
        </w:rPr>
      </w:pPr>
      <w:r>
        <w:rPr>
          <w:rFonts w:ascii="宋体" w:hAnsi="宋体" w:cs="宋体"/>
          <w:kern w:val="0"/>
          <w:szCs w:val="21"/>
        </w:rPr>
        <w:t>4.</w:t>
      </w:r>
      <w:r>
        <w:rPr>
          <w:rFonts w:hint="eastAsia" w:ascii="宋体" w:cs="宋体"/>
          <w:kern w:val="0"/>
          <w:szCs w:val="21"/>
        </w:rPr>
        <w:t>简述</w:t>
      </w:r>
      <w:r>
        <w:rPr>
          <w:rFonts w:hint="eastAsia" w:ascii="宋体" w:hAnsi="宋体"/>
          <w:szCs w:val="24"/>
        </w:rPr>
        <w:t>班级文化建设的途径</w:t>
      </w:r>
      <w:r>
        <w:rPr>
          <w:rFonts w:hint="eastAsia" w:ascii="SimSun-Identity-H" w:eastAsia="SimSun-Identity-H" w:cs="SimSun-Identity-H"/>
          <w:kern w:val="0"/>
          <w:szCs w:val="21"/>
        </w:rPr>
        <w:t>。</w:t>
      </w:r>
    </w:p>
    <w:p>
      <w:pPr>
        <w:spacing w:line="360" w:lineRule="auto"/>
        <w:rPr>
          <w:rFonts w:ascii="宋体" w:cs="宋体"/>
          <w:kern w:val="0"/>
          <w:szCs w:val="21"/>
        </w:rPr>
      </w:pPr>
      <w:r>
        <w:rPr>
          <w:rFonts w:hint="eastAsia" w:ascii="宋体" w:hAnsi="宋体"/>
          <w:szCs w:val="24"/>
        </w:rPr>
        <w:t>班级组织建设，</w:t>
      </w:r>
      <w:r>
        <w:rPr>
          <w:rFonts w:hint="eastAsia"/>
          <w:szCs w:val="24"/>
        </w:rPr>
        <w:t>班级日常管理，班级活动管理，教育力量的管理</w:t>
      </w:r>
      <w:r>
        <w:rPr>
          <w:rFonts w:hint="eastAsia" w:ascii="宋体" w:hAnsi="宋体"/>
          <w:szCs w:val="24"/>
        </w:rPr>
        <w:t>。</w:t>
      </w:r>
      <w:r>
        <w:rPr>
          <w:rFonts w:hint="eastAsia" w:ascii="宋体" w:hAnsi="宋体" w:cs="宋体"/>
          <w:kern w:val="0"/>
          <w:szCs w:val="21"/>
        </w:rPr>
        <w:t>（适当展开，每点</w:t>
      </w:r>
      <w:r>
        <w:rPr>
          <w:rFonts w:ascii="宋体" w:hAnsi="宋体" w:cs="宋体"/>
          <w:kern w:val="0"/>
          <w:szCs w:val="21"/>
        </w:rPr>
        <w:t>2</w:t>
      </w:r>
      <w:r>
        <w:rPr>
          <w:rFonts w:hint="eastAsia" w:ascii="宋体" w:hAnsi="宋体" w:cs="宋体"/>
          <w:kern w:val="0"/>
          <w:szCs w:val="21"/>
        </w:rPr>
        <w:t>分）</w:t>
      </w:r>
    </w:p>
    <w:p>
      <w:pPr>
        <w:spacing w:line="360" w:lineRule="auto"/>
        <w:rPr>
          <w:rFonts w:ascii="宋体" w:cs="宋体"/>
          <w:kern w:val="0"/>
          <w:szCs w:val="21"/>
        </w:rPr>
      </w:pPr>
    </w:p>
    <w:p>
      <w:pPr>
        <w:spacing w:line="360" w:lineRule="auto"/>
        <w:rPr>
          <w:rFonts w:ascii="黑体" w:hAnsi="黑体" w:eastAsia="黑体" w:cs="宋体"/>
          <w:kern w:val="0"/>
          <w:szCs w:val="21"/>
        </w:rPr>
      </w:pPr>
      <w:r>
        <w:rPr>
          <w:rFonts w:hint="eastAsia" w:ascii="黑体" w:hAnsi="黑体" w:eastAsia="黑体" w:cs="宋体"/>
          <w:kern w:val="0"/>
          <w:szCs w:val="21"/>
        </w:rPr>
        <w:t>五、理论应用题（共</w:t>
      </w:r>
      <w:r>
        <w:rPr>
          <w:rFonts w:ascii="黑体" w:hAnsi="黑体" w:eastAsia="黑体" w:cs="宋体"/>
          <w:kern w:val="0"/>
          <w:szCs w:val="21"/>
        </w:rPr>
        <w:t>30</w:t>
      </w:r>
      <w:r>
        <w:rPr>
          <w:rFonts w:hint="eastAsia" w:ascii="黑体" w:hAnsi="黑体" w:eastAsia="黑体" w:cs="宋体"/>
          <w:kern w:val="0"/>
          <w:szCs w:val="21"/>
        </w:rPr>
        <w:t>分）</w:t>
      </w:r>
    </w:p>
    <w:p>
      <w:pPr>
        <w:spacing w:line="360" w:lineRule="auto"/>
        <w:rPr>
          <w:rFonts w:ascii="宋体" w:cs="宋体"/>
          <w:kern w:val="0"/>
          <w:szCs w:val="21"/>
        </w:rPr>
      </w:pPr>
      <w:r>
        <w:rPr>
          <w:rFonts w:hint="eastAsia" w:ascii="宋体" w:hAnsi="宋体" w:cs="宋体"/>
          <w:kern w:val="0"/>
          <w:szCs w:val="21"/>
        </w:rPr>
        <w:t>（一）（</w:t>
      </w:r>
      <w:r>
        <w:rPr>
          <w:rFonts w:ascii="宋体" w:hAnsi="宋体" w:cs="宋体"/>
          <w:kern w:val="0"/>
          <w:szCs w:val="21"/>
        </w:rPr>
        <w:t>18</w:t>
      </w:r>
      <w:r>
        <w:rPr>
          <w:rFonts w:hint="eastAsia" w:ascii="宋体" w:hAnsi="宋体" w:cs="宋体"/>
          <w:kern w:val="0"/>
          <w:szCs w:val="21"/>
        </w:rPr>
        <w:t>分）</w:t>
      </w:r>
    </w:p>
    <w:p>
      <w:pPr>
        <w:spacing w:line="360" w:lineRule="auto"/>
        <w:rPr>
          <w:rFonts w:ascii="宋体" w:cs="宋体"/>
          <w:kern w:val="0"/>
          <w:szCs w:val="21"/>
        </w:rPr>
      </w:pPr>
      <w:r>
        <w:rPr>
          <w:rFonts w:hint="eastAsia" w:ascii="宋体" w:hAnsi="宋体" w:cs="宋体"/>
          <w:kern w:val="0"/>
          <w:szCs w:val="21"/>
        </w:rPr>
        <w:t>答案要点：</w:t>
      </w:r>
    </w:p>
    <w:p>
      <w:pPr>
        <w:spacing w:line="360" w:lineRule="auto"/>
        <w:rPr>
          <w:rFonts w:ascii="宋体" w:cs="宋体"/>
          <w:kern w:val="0"/>
          <w:szCs w:val="21"/>
        </w:rPr>
      </w:pPr>
      <w:r>
        <w:rPr>
          <w:rFonts w:ascii="宋体" w:hAnsi="宋体" w:cs="宋体"/>
          <w:kern w:val="0"/>
          <w:szCs w:val="21"/>
        </w:rPr>
        <w:t>1.</w:t>
      </w:r>
      <w:r>
        <w:rPr>
          <w:rFonts w:hint="eastAsia" w:ascii="宋体" w:hAnsi="宋体" w:cs="宋体"/>
          <w:kern w:val="0"/>
          <w:szCs w:val="21"/>
        </w:rPr>
        <w:t>该案例中师生关系的典型特征是民主平等，和谐亲密。（</w:t>
      </w:r>
      <w:r>
        <w:rPr>
          <w:rFonts w:ascii="宋体" w:hAnsi="宋体" w:cs="宋体"/>
          <w:kern w:val="0"/>
          <w:szCs w:val="21"/>
        </w:rPr>
        <w:t>2</w:t>
      </w:r>
      <w:r>
        <w:rPr>
          <w:rFonts w:hint="eastAsia" w:ascii="宋体" w:hAnsi="宋体" w:cs="宋体"/>
          <w:kern w:val="0"/>
          <w:szCs w:val="21"/>
        </w:rPr>
        <w:t>分）</w:t>
      </w:r>
    </w:p>
    <w:p>
      <w:pPr>
        <w:spacing w:line="360" w:lineRule="auto"/>
        <w:rPr>
          <w:rFonts w:ascii="宋体" w:hAnsi="宋体" w:cs="宋体"/>
          <w:kern w:val="0"/>
          <w:szCs w:val="21"/>
        </w:rPr>
      </w:pPr>
      <w:r>
        <w:rPr>
          <w:rFonts w:ascii="宋体" w:hAnsi="宋体" w:cs="宋体"/>
          <w:kern w:val="0"/>
          <w:szCs w:val="21"/>
        </w:rPr>
        <w:t xml:space="preserve">2. </w:t>
      </w:r>
      <w:r>
        <w:rPr>
          <w:rFonts w:hint="eastAsia" w:ascii="宋体" w:hAnsi="宋体" w:cs="宋体"/>
          <w:kern w:val="0"/>
          <w:szCs w:val="21"/>
        </w:rPr>
        <w:t>教师采取的策略有：</w:t>
      </w:r>
    </w:p>
    <w:p>
      <w:pPr>
        <w:spacing w:line="360" w:lineRule="auto"/>
        <w:rPr>
          <w:rFonts w:ascii="宋体" w:cs="宋体"/>
          <w:kern w:val="0"/>
          <w:szCs w:val="21"/>
        </w:rPr>
      </w:pPr>
      <w:r>
        <w:rPr>
          <w:rFonts w:hint="eastAsia" w:ascii="宋体" w:hAnsi="宋体" w:cs="宋体"/>
          <w:kern w:val="0"/>
          <w:szCs w:val="21"/>
        </w:rPr>
        <w:t>了解和研究学生，有正确的学生观，主动与学生沟通，善于与学生交往，努力提高自我修养。（每点</w:t>
      </w:r>
      <w:r>
        <w:rPr>
          <w:rFonts w:ascii="宋体" w:hAnsi="宋体" w:cs="宋体"/>
          <w:kern w:val="0"/>
          <w:szCs w:val="21"/>
        </w:rPr>
        <w:t>2</w:t>
      </w:r>
      <w:r>
        <w:rPr>
          <w:rFonts w:hint="eastAsia" w:ascii="宋体" w:hAnsi="宋体" w:cs="宋体"/>
          <w:kern w:val="0"/>
          <w:szCs w:val="21"/>
        </w:rPr>
        <w:t>分）</w:t>
      </w:r>
    </w:p>
    <w:p>
      <w:pPr>
        <w:spacing w:line="360" w:lineRule="auto"/>
        <w:rPr>
          <w:rFonts w:ascii="宋体" w:hAnsi="宋体" w:cs="宋体"/>
          <w:kern w:val="0"/>
          <w:szCs w:val="21"/>
        </w:rPr>
      </w:pPr>
      <w:r>
        <w:rPr>
          <w:rFonts w:ascii="宋体" w:hAnsi="宋体" w:cs="宋体"/>
          <w:kern w:val="0"/>
          <w:szCs w:val="21"/>
        </w:rPr>
        <w:t>3.</w:t>
      </w:r>
      <w:r>
        <w:rPr>
          <w:rFonts w:hint="eastAsia" w:ascii="宋体" w:hAnsi="宋体" w:cs="宋体"/>
          <w:kern w:val="0"/>
          <w:szCs w:val="21"/>
        </w:rPr>
        <w:t>师生关系在教育中发挥的作用：</w:t>
      </w:r>
    </w:p>
    <w:p>
      <w:pPr>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）民主平等、和谐亲密的师生关系使学生在教育环境中产生安全感，对学生人格完善具有重要的意义；</w:t>
      </w:r>
    </w:p>
    <w:p>
      <w:pPr>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）民主平等、和谐亲密的师生关系使学生对老师产生信任感，乐于接受老师的教育和影响；</w:t>
      </w:r>
    </w:p>
    <w:p>
      <w:pPr>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）民主平等、和谐亲密的师生关系激发学生的学习兴趣，启发学生的思维；</w:t>
      </w:r>
    </w:p>
    <w:p>
      <w:pPr>
        <w:spacing w:line="360" w:lineRule="auto"/>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）民主平等、和谐亲密的师生关系本身又是一种重要的课程资源，具有德育的、心理的和认知的价值。</w:t>
      </w:r>
    </w:p>
    <w:p>
      <w:pPr>
        <w:spacing w:line="360" w:lineRule="auto"/>
        <w:rPr>
          <w:rFonts w:ascii="宋体" w:cs="宋体"/>
          <w:kern w:val="0"/>
          <w:szCs w:val="21"/>
        </w:rPr>
      </w:pPr>
      <w:r>
        <w:rPr>
          <w:rFonts w:hint="eastAsia" w:ascii="宋体" w:hAnsi="宋体" w:cs="宋体"/>
          <w:kern w:val="0"/>
          <w:szCs w:val="21"/>
        </w:rPr>
        <w:t>（每点</w:t>
      </w:r>
      <w:r>
        <w:rPr>
          <w:rFonts w:ascii="宋体" w:hAnsi="宋体" w:cs="宋体"/>
          <w:kern w:val="0"/>
          <w:szCs w:val="21"/>
        </w:rPr>
        <w:t>2</w:t>
      </w:r>
      <w:r>
        <w:rPr>
          <w:rFonts w:hint="eastAsia" w:ascii="宋体" w:hAnsi="宋体" w:cs="宋体"/>
          <w:kern w:val="0"/>
          <w:szCs w:val="21"/>
        </w:rPr>
        <w:t>分；结合材料对知识点进行解释；只有知识点，得一半分）</w:t>
      </w:r>
    </w:p>
    <w:p>
      <w:pPr>
        <w:spacing w:line="360" w:lineRule="auto"/>
        <w:rPr>
          <w:rFonts w:ascii="宋体" w:cs="宋体"/>
          <w:kern w:val="0"/>
          <w:szCs w:val="21"/>
        </w:rPr>
      </w:pPr>
      <w:r>
        <w:rPr>
          <w:rFonts w:hint="eastAsia" w:ascii="宋体" w:hAnsi="宋体" w:cs="宋体"/>
          <w:kern w:val="0"/>
          <w:szCs w:val="21"/>
        </w:rPr>
        <w:t>（二）</w:t>
      </w:r>
      <w:r>
        <w:rPr>
          <w:rFonts w:ascii="宋体" w:hAnsi="宋体" w:cs="宋体"/>
          <w:kern w:val="0"/>
          <w:szCs w:val="21"/>
        </w:rPr>
        <w:t>12</w:t>
      </w:r>
      <w:r>
        <w:rPr>
          <w:rFonts w:hint="eastAsia" w:ascii="宋体" w:hAnsi="宋体" w:cs="宋体"/>
          <w:kern w:val="0"/>
          <w:szCs w:val="21"/>
        </w:rPr>
        <w:t>分</w:t>
      </w:r>
    </w:p>
    <w:p>
      <w:pPr>
        <w:spacing w:line="360" w:lineRule="auto"/>
        <w:rPr>
          <w:rFonts w:ascii="宋体" w:cs="宋体"/>
          <w:kern w:val="0"/>
          <w:szCs w:val="21"/>
        </w:rPr>
      </w:pPr>
      <w:r>
        <w:rPr>
          <w:rFonts w:hint="eastAsia" w:ascii="宋体" w:hAnsi="宋体" w:cs="宋体"/>
          <w:kern w:val="0"/>
          <w:szCs w:val="21"/>
        </w:rPr>
        <w:t>答案要点：</w:t>
      </w:r>
    </w:p>
    <w:p>
      <w:pPr>
        <w:spacing w:line="360" w:lineRule="auto"/>
        <w:rPr>
          <w:rFonts w:ascii="宋体" w:hAnsi="宋体" w:cs="宋体"/>
          <w:kern w:val="0"/>
          <w:szCs w:val="21"/>
        </w:rPr>
      </w:pPr>
      <w:r>
        <w:rPr>
          <w:rFonts w:hint="eastAsia" w:ascii="宋体" w:hAnsi="宋体" w:cs="宋体"/>
          <w:kern w:val="0"/>
          <w:szCs w:val="21"/>
        </w:rPr>
        <w:t>关注学生的个别差异（2分），提高课堂教学质量（2分），避免负光环效应，发现优点，促进迁移（4分），学习方法的引导（2分），教育环境的改善（2分）。（结合材料对知识点进行解释；只有知识点，得一半分）</w:t>
      </w:r>
    </w:p>
    <w:p>
      <w:pPr>
        <w:spacing w:line="360" w:lineRule="auto"/>
        <w:jc w:val="center"/>
        <w:rPr>
          <w:rFonts w:hint="eastAsia" w:ascii="楷体" w:hAnsi="楷体" w:eastAsia="楷体" w:cs="楷体"/>
          <w:b/>
          <w:bCs/>
          <w:sz w:val="32"/>
          <w:szCs w:val="32"/>
        </w:rPr>
      </w:pPr>
      <w:bookmarkStart w:id="0" w:name="_MON_1527686926"/>
      <w:bookmarkEnd w:id="0"/>
      <w:bookmarkStart w:id="1" w:name="_MON_1528051285"/>
      <w:bookmarkEnd w:id="1"/>
      <w:bookmarkStart w:id="2" w:name="_Toc414190176"/>
      <w:r>
        <w:rPr>
          <w:rFonts w:ascii="楷体" w:hAnsi="楷体" w:eastAsia="楷体"/>
          <w:b/>
          <w:bCs/>
          <w:sz w:val="32"/>
        </w:rPr>
        <w:br w:type="page"/>
      </w:r>
      <w:bookmarkEnd w:id="2"/>
      <w:r>
        <w:rPr>
          <w:rFonts w:hint="eastAsia" w:ascii="楷体" w:hAnsi="楷体" w:eastAsia="楷体" w:cs="楷体"/>
          <w:b/>
          <w:bCs/>
          <w:sz w:val="32"/>
          <w:szCs w:val="32"/>
        </w:rPr>
        <w:t>第二部分：教育心理学</w:t>
      </w:r>
    </w:p>
    <w:p>
      <w:pPr>
        <w:spacing w:line="360" w:lineRule="auto"/>
        <w:jc w:val="center"/>
        <w:rPr>
          <w:rFonts w:ascii="宋体" w:cs="宋体"/>
          <w:b/>
          <w:bCs/>
          <w:sz w:val="32"/>
          <w:szCs w:val="32"/>
        </w:rPr>
      </w:pPr>
      <w:bookmarkStart w:id="3" w:name="_GoBack"/>
      <w:r>
        <w:rPr>
          <w:rFonts w:ascii="宋体" w:hAnsi="宋体" w:cs="宋体"/>
          <w:b/>
          <w:bCs/>
          <w:sz w:val="32"/>
          <w:szCs w:val="32"/>
        </w:rPr>
        <w:t>I.</w:t>
      </w:r>
      <w:r>
        <w:rPr>
          <w:rFonts w:hint="eastAsia" w:ascii="宋体" w:hAnsi="宋体" w:cs="宋体"/>
          <w:b/>
          <w:bCs/>
          <w:sz w:val="32"/>
          <w:szCs w:val="32"/>
        </w:rPr>
        <w:t>课程简介</w:t>
      </w:r>
    </w:p>
    <w:bookmarkEnd w:id="3"/>
    <w:p>
      <w:pPr>
        <w:spacing w:line="360" w:lineRule="auto"/>
        <w:ind w:firstLine="420" w:firstLineChars="200"/>
        <w:rPr>
          <w:rFonts w:ascii="黑体" w:hAnsi="黑体" w:eastAsia="黑体" w:cs="黑体"/>
        </w:rPr>
      </w:pPr>
      <w:r>
        <w:rPr>
          <w:rFonts w:hint="eastAsia" w:ascii="黑体" w:hAnsi="黑体" w:eastAsia="黑体" w:cs="黑体"/>
        </w:rPr>
        <w:t>一、内容概述与要求</w:t>
      </w:r>
    </w:p>
    <w:p>
      <w:pPr>
        <w:spacing w:line="360" w:lineRule="auto"/>
        <w:ind w:firstLine="420" w:firstLineChars="200"/>
      </w:pPr>
      <w:r>
        <w:rPr>
          <w:rFonts w:hint="eastAsia"/>
        </w:rPr>
        <w:t>教育心理学是研究学校情境下学与教心理活动规律的一门学科，是小学教育专业一门重要的专业基础课。教育心理学课程主要包括教育心理学概述、学生心理、教师心理、学习理论、学习心理、品德心理、教学心理、课堂学习管理等内容。学生通过对本课程的学习，掌握教育心理学的基本概念、原理和方法，形成正确的学生观、发展观、学习观与教学观；掌握学生身心发展特点和个别差异，并能运用学与教的基本心理学规律，进行教学设计、教学评价。教育心理学是小学教育专业专科学生后续本科阶段学习的重要基础课程。在专接本入学选拔考试中，本门课程将从了解、理解、掌握、应用四个层次对学生进行考核。了解层次主要指课程中为重点知识铺垫性的内容，理解层次主要考核学生对基本概念、基本原理、基本方法的内涵和外延的把握与领会，掌握层次主要考核学生对课程基本概念基本知识的识记和保持，应用层次主要考核学生利用所学的知识分析解决实际问题的能力。</w:t>
      </w:r>
    </w:p>
    <w:p>
      <w:pPr>
        <w:spacing w:line="360" w:lineRule="auto"/>
        <w:ind w:firstLine="420" w:firstLineChars="200"/>
        <w:rPr>
          <w:rFonts w:ascii="黑体" w:hAnsi="黑体" w:eastAsia="黑体" w:cs="黑体"/>
        </w:rPr>
      </w:pPr>
      <w:r>
        <w:rPr>
          <w:rFonts w:hint="eastAsia" w:ascii="黑体" w:hAnsi="黑体" w:eastAsia="黑体" w:cs="黑体"/>
        </w:rPr>
        <w:t>二、考试形式及试卷结构</w:t>
      </w:r>
    </w:p>
    <w:p>
      <w:pPr>
        <w:spacing w:line="360" w:lineRule="auto"/>
        <w:ind w:firstLine="420" w:firstLineChars="200"/>
      </w:pPr>
      <w:r>
        <w:rPr>
          <w:rFonts w:hint="eastAsia"/>
        </w:rPr>
        <w:t>考试形式：笔试，闭卷，答卷时长</w:t>
      </w:r>
      <w:r>
        <w:t>75</w:t>
      </w:r>
      <w:r>
        <w:rPr>
          <w:rFonts w:hint="eastAsia"/>
        </w:rPr>
        <w:t>分钟。</w:t>
      </w:r>
    </w:p>
    <w:p>
      <w:pPr>
        <w:spacing w:line="360" w:lineRule="auto"/>
        <w:ind w:firstLine="420" w:firstLineChars="200"/>
      </w:pPr>
      <w:r>
        <w:rPr>
          <w:rFonts w:hint="eastAsia"/>
        </w:rPr>
        <w:t>试卷结构：试卷满分</w:t>
      </w:r>
      <w:r>
        <w:t>150</w:t>
      </w:r>
      <w:r>
        <w:rPr>
          <w:rFonts w:hint="eastAsia"/>
        </w:rPr>
        <w:t>分，试卷有单项选择题、名词解释、辨析题、简答题、理论应用题五种题型组成。其中单项选择（四选一）</w:t>
      </w:r>
      <w:r>
        <w:t>50</w:t>
      </w:r>
      <w:r>
        <w:rPr>
          <w:rFonts w:hint="eastAsia"/>
        </w:rPr>
        <w:t>分，名词解释</w:t>
      </w:r>
      <w:r>
        <w:t>16</w:t>
      </w:r>
      <w:r>
        <w:rPr>
          <w:rFonts w:hint="eastAsia"/>
        </w:rPr>
        <w:t>分，辨析题</w:t>
      </w:r>
      <w:r>
        <w:t>20</w:t>
      </w:r>
      <w:r>
        <w:rPr>
          <w:rFonts w:hint="eastAsia"/>
        </w:rPr>
        <w:t>分，简答题</w:t>
      </w:r>
      <w:r>
        <w:t>32</w:t>
      </w:r>
      <w:r>
        <w:rPr>
          <w:rFonts w:hint="eastAsia"/>
        </w:rPr>
        <w:t>分，理论应用题</w:t>
      </w:r>
      <w:r>
        <w:t>32</w:t>
      </w:r>
      <w:r>
        <w:rPr>
          <w:rFonts w:hint="eastAsia"/>
        </w:rPr>
        <w:t>分。</w:t>
      </w:r>
    </w:p>
    <w:p/>
    <w:p>
      <w:pPr>
        <w:jc w:val="center"/>
        <w:rPr>
          <w:rFonts w:ascii="宋体" w:cs="宋体"/>
          <w:b/>
          <w:bCs/>
          <w:sz w:val="32"/>
          <w:szCs w:val="32"/>
        </w:rPr>
      </w:pPr>
      <w:r>
        <w:rPr>
          <w:rFonts w:ascii="宋体" w:hAnsi="宋体" w:cs="宋体"/>
          <w:b/>
          <w:bCs/>
          <w:sz w:val="32"/>
          <w:szCs w:val="32"/>
        </w:rPr>
        <w:t>II.</w:t>
      </w:r>
      <w:r>
        <w:rPr>
          <w:rFonts w:hint="eastAsia" w:ascii="宋体" w:hAnsi="宋体" w:cs="宋体"/>
          <w:b/>
          <w:bCs/>
          <w:sz w:val="32"/>
          <w:szCs w:val="32"/>
        </w:rPr>
        <w:t>知识要点及考核要求</w:t>
      </w:r>
    </w:p>
    <w:p>
      <w:pPr>
        <w:spacing w:line="360" w:lineRule="auto"/>
        <w:ind w:firstLine="420" w:firstLineChars="200"/>
        <w:rPr>
          <w:rFonts w:ascii="黑体" w:hAnsi="黑体" w:eastAsia="黑体"/>
          <w:szCs w:val="21"/>
        </w:rPr>
      </w:pPr>
      <w:r>
        <w:rPr>
          <w:rFonts w:hint="eastAsia" w:ascii="黑体" w:hAnsi="黑体" w:eastAsia="黑体"/>
          <w:szCs w:val="21"/>
        </w:rPr>
        <w:t>一、教育心理学概述</w:t>
      </w:r>
    </w:p>
    <w:p>
      <w:pPr>
        <w:spacing w:line="360" w:lineRule="auto"/>
        <w:ind w:firstLine="422" w:firstLineChars="200"/>
        <w:rPr>
          <w:b/>
        </w:rPr>
      </w:pPr>
      <w:r>
        <w:rPr>
          <w:rFonts w:hint="eastAsia"/>
          <w:b/>
        </w:rPr>
        <w:t>（一）教育心理学的研究对象及研究意义</w:t>
      </w:r>
    </w:p>
    <w:p>
      <w:pPr>
        <w:spacing w:line="360" w:lineRule="auto"/>
        <w:ind w:firstLine="420" w:firstLineChars="200"/>
      </w:pPr>
      <w:r>
        <w:rPr>
          <w:rFonts w:hint="eastAsia"/>
        </w:rPr>
        <w:t>1.知识要点：教育心理学的研究对象，研究意义。</w:t>
      </w:r>
    </w:p>
    <w:p>
      <w:pPr>
        <w:spacing w:line="360" w:lineRule="auto"/>
        <w:ind w:firstLine="420" w:firstLineChars="200"/>
      </w:pPr>
      <w:r>
        <w:rPr>
          <w:rFonts w:hint="eastAsia"/>
        </w:rPr>
        <w:t>2.考核要求：</w:t>
      </w:r>
    </w:p>
    <w:p>
      <w:pPr>
        <w:spacing w:line="360" w:lineRule="auto"/>
        <w:ind w:firstLine="420" w:firstLineChars="200"/>
      </w:pPr>
      <w:r>
        <w:rPr>
          <w:rFonts w:hint="eastAsia"/>
        </w:rPr>
        <w:t>（1）掌握教育心理学的研究对象。</w:t>
      </w:r>
    </w:p>
    <w:p>
      <w:pPr>
        <w:spacing w:line="360" w:lineRule="auto"/>
      </w:pPr>
      <w:r>
        <w:t xml:space="preserve">    </w:t>
      </w:r>
      <w:r>
        <w:rPr>
          <w:rFonts w:hint="eastAsia"/>
        </w:rPr>
        <w:t>（2）理解教育心理学的研究意义。</w:t>
      </w:r>
    </w:p>
    <w:p>
      <w:pPr>
        <w:spacing w:line="360" w:lineRule="auto"/>
        <w:ind w:firstLine="422" w:firstLineChars="200"/>
        <w:rPr>
          <w:b/>
        </w:rPr>
      </w:pPr>
      <w:r>
        <w:rPr>
          <w:rFonts w:hint="eastAsia"/>
          <w:b/>
        </w:rPr>
        <w:t>（二）教育心理学的发展概况</w:t>
      </w:r>
    </w:p>
    <w:p>
      <w:pPr>
        <w:spacing w:line="360" w:lineRule="auto"/>
        <w:ind w:firstLine="420" w:firstLineChars="200"/>
      </w:pPr>
      <w:r>
        <w:rPr>
          <w:rFonts w:hint="eastAsia"/>
        </w:rPr>
        <w:t>1.知识要点：教育心理学的发展过程，研究趋势。</w:t>
      </w:r>
    </w:p>
    <w:p>
      <w:pPr>
        <w:spacing w:line="360" w:lineRule="auto"/>
        <w:ind w:firstLine="420" w:firstLineChars="200"/>
      </w:pPr>
      <w:r>
        <w:rPr>
          <w:rFonts w:hint="eastAsia"/>
        </w:rPr>
        <w:t>2.考核要求：</w:t>
      </w:r>
    </w:p>
    <w:p>
      <w:pPr>
        <w:spacing w:line="360" w:lineRule="auto"/>
        <w:ind w:firstLine="525" w:firstLineChars="250"/>
      </w:pPr>
      <w:r>
        <w:rPr>
          <w:rFonts w:hint="eastAsia"/>
        </w:rPr>
        <w:t>（1）理解教育心理学的发展过程。</w:t>
      </w:r>
    </w:p>
    <w:p>
      <w:pPr>
        <w:spacing w:line="360" w:lineRule="auto"/>
        <w:ind w:firstLine="525" w:firstLineChars="250"/>
      </w:pPr>
      <w:r>
        <w:rPr>
          <w:rFonts w:hint="eastAsia"/>
        </w:rPr>
        <w:t>（2）掌握教育心理学发展各个阶段的主要事件及特点。</w:t>
      </w:r>
    </w:p>
    <w:p>
      <w:pPr>
        <w:spacing w:line="360" w:lineRule="auto"/>
      </w:pPr>
      <w:r>
        <w:t xml:space="preserve">   </w:t>
      </w:r>
      <w:r>
        <w:rPr>
          <w:rFonts w:hint="eastAsia"/>
        </w:rPr>
        <w:t xml:space="preserve">  （3）了解教育心理学的研究趋势。</w:t>
      </w:r>
    </w:p>
    <w:p>
      <w:pPr>
        <w:spacing w:line="360" w:lineRule="auto"/>
        <w:ind w:firstLine="422" w:firstLineChars="200"/>
        <w:rPr>
          <w:b/>
        </w:rPr>
      </w:pPr>
      <w:r>
        <w:rPr>
          <w:rFonts w:hint="eastAsia"/>
          <w:b/>
        </w:rPr>
        <w:t>（三）教育心理学的研究方法与研究原则</w:t>
      </w:r>
    </w:p>
    <w:p>
      <w:pPr>
        <w:spacing w:line="360" w:lineRule="auto"/>
        <w:ind w:firstLine="525" w:firstLineChars="250"/>
      </w:pPr>
      <w:r>
        <w:rPr>
          <w:rFonts w:hint="eastAsia"/>
        </w:rPr>
        <w:t>1.知识要点：研究方法，研究原则。</w:t>
      </w:r>
    </w:p>
    <w:p>
      <w:pPr>
        <w:spacing w:line="360" w:lineRule="auto"/>
        <w:ind w:firstLine="525" w:firstLineChars="250"/>
      </w:pPr>
      <w:r>
        <w:rPr>
          <w:rFonts w:hint="eastAsia"/>
        </w:rPr>
        <w:t>2.考核要求：</w:t>
      </w:r>
    </w:p>
    <w:p>
      <w:pPr>
        <w:spacing w:line="360" w:lineRule="auto"/>
        <w:ind w:firstLine="525" w:firstLineChars="250"/>
      </w:pPr>
      <w:r>
        <w:t>（</w:t>
      </w:r>
      <w:r>
        <w:rPr>
          <w:rFonts w:hint="eastAsia"/>
        </w:rPr>
        <w:t>1</w:t>
      </w:r>
      <w:r>
        <w:t>）</w:t>
      </w:r>
      <w:r>
        <w:rPr>
          <w:rFonts w:hint="eastAsia"/>
        </w:rPr>
        <w:t>了解定量研究与质性研究的区别。</w:t>
      </w:r>
    </w:p>
    <w:p>
      <w:pPr>
        <w:spacing w:line="360" w:lineRule="auto"/>
      </w:pPr>
      <w:r>
        <w:t xml:space="preserve">    </w:t>
      </w:r>
      <w:r>
        <w:rPr>
          <w:rFonts w:hint="eastAsia"/>
        </w:rPr>
        <w:t xml:space="preserve"> </w:t>
      </w:r>
      <w:r>
        <w:t>（</w:t>
      </w:r>
      <w:r>
        <w:rPr>
          <w:rFonts w:hint="eastAsia"/>
        </w:rPr>
        <w:t>2</w:t>
      </w:r>
      <w:r>
        <w:t>）</w:t>
      </w:r>
      <w:r>
        <w:rPr>
          <w:rFonts w:hint="eastAsia"/>
        </w:rPr>
        <w:t>掌握教育心理学基本的研究方法，了解各种方法的研究过程和研究条件。</w:t>
      </w:r>
    </w:p>
    <w:p>
      <w:pPr>
        <w:spacing w:line="360" w:lineRule="auto"/>
      </w:pPr>
      <w:r>
        <w:t xml:space="preserve">    </w:t>
      </w:r>
      <w:r>
        <w:rPr>
          <w:rFonts w:hint="eastAsia"/>
        </w:rPr>
        <w:t xml:space="preserve"> </w:t>
      </w:r>
      <w:r>
        <w:t>（</w:t>
      </w:r>
      <w:r>
        <w:rPr>
          <w:rFonts w:hint="eastAsia"/>
        </w:rPr>
        <w:t>3</w:t>
      </w:r>
      <w:r>
        <w:t>）</w:t>
      </w:r>
      <w:r>
        <w:rPr>
          <w:rFonts w:hint="eastAsia"/>
        </w:rPr>
        <w:t>了解教育心理学的研究步骤。</w:t>
      </w:r>
    </w:p>
    <w:p>
      <w:pPr>
        <w:spacing w:line="360" w:lineRule="auto"/>
      </w:pPr>
      <w:r>
        <w:t xml:space="preserve">    </w:t>
      </w:r>
      <w:r>
        <w:rPr>
          <w:rFonts w:hint="eastAsia"/>
        </w:rPr>
        <w:t xml:space="preserve"> </w:t>
      </w:r>
      <w:r>
        <w:t>（</w:t>
      </w:r>
      <w:r>
        <w:rPr>
          <w:rFonts w:hint="eastAsia"/>
        </w:rPr>
        <w:t>4</w:t>
      </w:r>
      <w:r>
        <w:t>）</w:t>
      </w:r>
      <w:r>
        <w:rPr>
          <w:rFonts w:hint="eastAsia"/>
        </w:rPr>
        <w:t>理解并掌握教育心理学的研究原则。</w:t>
      </w:r>
    </w:p>
    <w:p>
      <w:pPr>
        <w:spacing w:line="360" w:lineRule="auto"/>
        <w:ind w:firstLine="420" w:firstLineChars="200"/>
        <w:rPr>
          <w:rFonts w:ascii="黑体" w:hAnsi="黑体" w:eastAsia="黑体"/>
          <w:szCs w:val="21"/>
        </w:rPr>
      </w:pPr>
      <w:r>
        <w:rPr>
          <w:rFonts w:hint="eastAsia" w:ascii="黑体" w:hAnsi="黑体" w:eastAsia="黑体"/>
          <w:szCs w:val="21"/>
        </w:rPr>
        <w:t>二、学生心理</w:t>
      </w:r>
    </w:p>
    <w:p>
      <w:pPr>
        <w:spacing w:line="360" w:lineRule="auto"/>
        <w:ind w:firstLine="422" w:firstLineChars="200"/>
        <w:rPr>
          <w:b/>
        </w:rPr>
      </w:pPr>
      <w:r>
        <w:rPr>
          <w:rFonts w:hint="eastAsia"/>
          <w:b/>
        </w:rPr>
        <w:t>（一）学生的认知发展</w:t>
      </w:r>
    </w:p>
    <w:p>
      <w:pPr>
        <w:spacing w:line="360" w:lineRule="auto"/>
        <w:ind w:firstLine="525" w:firstLineChars="250"/>
      </w:pPr>
      <w:r>
        <w:rPr>
          <w:rFonts w:hint="eastAsia"/>
        </w:rPr>
        <w:t>1.知识要点：皮亚杰的认知发展理论，维果斯基的认知发展理论。</w:t>
      </w:r>
    </w:p>
    <w:p>
      <w:pPr>
        <w:spacing w:line="360" w:lineRule="auto"/>
        <w:ind w:firstLine="525" w:firstLineChars="250"/>
      </w:pPr>
      <w:r>
        <w:rPr>
          <w:rFonts w:hint="eastAsia"/>
        </w:rPr>
        <w:t>2.考核要求：</w:t>
      </w:r>
    </w:p>
    <w:p>
      <w:pPr>
        <w:spacing w:line="360" w:lineRule="auto"/>
        <w:ind w:firstLine="525" w:firstLineChars="250"/>
      </w:pPr>
      <w:r>
        <w:t>（</w:t>
      </w:r>
      <w:r>
        <w:rPr>
          <w:rFonts w:hint="eastAsia"/>
        </w:rPr>
        <w:t>1</w:t>
      </w:r>
      <w:r>
        <w:t>）</w:t>
      </w:r>
      <w:r>
        <w:rPr>
          <w:rFonts w:hint="eastAsia"/>
        </w:rPr>
        <w:t>掌握皮亚杰的儿童认知发展阶段划分，理解各个阶段主要特点。</w:t>
      </w:r>
    </w:p>
    <w:p>
      <w:pPr>
        <w:spacing w:line="360" w:lineRule="auto"/>
      </w:pPr>
      <w:r>
        <w:t xml:space="preserve">    </w:t>
      </w:r>
      <w:r>
        <w:rPr>
          <w:rFonts w:hint="eastAsia"/>
        </w:rPr>
        <w:t xml:space="preserve"> </w:t>
      </w:r>
      <w:r>
        <w:t>（</w:t>
      </w:r>
      <w:r>
        <w:rPr>
          <w:rFonts w:hint="eastAsia"/>
        </w:rPr>
        <w:t>2</w:t>
      </w:r>
      <w:r>
        <w:t>）</w:t>
      </w:r>
      <w:r>
        <w:rPr>
          <w:rFonts w:hint="eastAsia"/>
        </w:rPr>
        <w:t>理解维果斯基的心理发展观，掌握最近发展区的概念</w:t>
      </w:r>
    </w:p>
    <w:p>
      <w:pPr>
        <w:spacing w:line="360" w:lineRule="auto"/>
        <w:ind w:firstLine="525" w:firstLineChars="250"/>
      </w:pPr>
      <w:r>
        <w:rPr>
          <w:rFonts w:hint="eastAsia"/>
        </w:rPr>
        <w:t>（3）应用：最近发展区在教育教学中的应用。</w:t>
      </w:r>
    </w:p>
    <w:p>
      <w:pPr>
        <w:spacing w:line="360" w:lineRule="auto"/>
        <w:ind w:firstLine="422" w:firstLineChars="200"/>
        <w:rPr>
          <w:b/>
        </w:rPr>
      </w:pPr>
      <w:r>
        <w:rPr>
          <w:b/>
        </w:rPr>
        <w:t xml:space="preserve"> </w:t>
      </w:r>
      <w:r>
        <w:rPr>
          <w:rFonts w:hint="eastAsia"/>
          <w:b/>
        </w:rPr>
        <w:t>（二）学生的情感和个性发展</w:t>
      </w:r>
    </w:p>
    <w:p>
      <w:pPr>
        <w:spacing w:line="360" w:lineRule="auto"/>
        <w:ind w:firstLine="525" w:firstLineChars="250"/>
      </w:pPr>
      <w:r>
        <w:rPr>
          <w:rFonts w:hint="eastAsia"/>
        </w:rPr>
        <w:t>1.知识要点：个性，自我意识，自我概念，自尊。</w:t>
      </w:r>
    </w:p>
    <w:p>
      <w:pPr>
        <w:spacing w:line="360" w:lineRule="auto"/>
        <w:ind w:firstLine="525" w:firstLineChars="250"/>
      </w:pPr>
      <w:r>
        <w:rPr>
          <w:rFonts w:hint="eastAsia"/>
        </w:rPr>
        <w:t>2.考核要求：</w:t>
      </w:r>
    </w:p>
    <w:p>
      <w:pPr>
        <w:spacing w:line="360" w:lineRule="auto"/>
        <w:ind w:firstLine="525" w:firstLineChars="250"/>
      </w:pPr>
      <w:r>
        <w:t>（</w:t>
      </w:r>
      <w:r>
        <w:rPr>
          <w:rFonts w:hint="eastAsia"/>
        </w:rPr>
        <w:t>1</w:t>
      </w:r>
      <w:r>
        <w:t>）</w:t>
      </w:r>
      <w:r>
        <w:rPr>
          <w:rFonts w:hint="eastAsia"/>
        </w:rPr>
        <w:t>了解个性、自我意识、自我概念、自尊的概念。</w:t>
      </w:r>
    </w:p>
    <w:p>
      <w:pPr>
        <w:spacing w:line="360" w:lineRule="auto"/>
      </w:pPr>
      <w:r>
        <w:t xml:space="preserve">     （</w:t>
      </w:r>
      <w:r>
        <w:rPr>
          <w:rFonts w:hint="eastAsia"/>
        </w:rPr>
        <w:t>2</w:t>
      </w:r>
      <w:r>
        <w:t>）</w:t>
      </w:r>
      <w:r>
        <w:rPr>
          <w:rFonts w:hint="eastAsia"/>
        </w:rPr>
        <w:t>掌握艾里克森的人格发展阶段理论。</w:t>
      </w:r>
    </w:p>
    <w:p>
      <w:pPr>
        <w:spacing w:line="360" w:lineRule="auto"/>
      </w:pPr>
      <w:r>
        <w:t xml:space="preserve">     （</w:t>
      </w:r>
      <w:r>
        <w:rPr>
          <w:rFonts w:hint="eastAsia"/>
        </w:rPr>
        <w:t>3</w:t>
      </w:r>
      <w:r>
        <w:t>）</w:t>
      </w:r>
      <w:r>
        <w:rPr>
          <w:rFonts w:hint="eastAsia"/>
        </w:rPr>
        <w:t>了解自我意识的结构和发展过程。</w:t>
      </w:r>
    </w:p>
    <w:p>
      <w:pPr>
        <w:spacing w:line="360" w:lineRule="auto"/>
        <w:ind w:firstLine="422" w:firstLineChars="200"/>
        <w:rPr>
          <w:b/>
        </w:rPr>
      </w:pPr>
      <w:r>
        <w:rPr>
          <w:rFonts w:hint="eastAsia"/>
          <w:b/>
        </w:rPr>
        <w:t>（三）学生的个体差异</w:t>
      </w:r>
    </w:p>
    <w:p>
      <w:pPr>
        <w:spacing w:line="360" w:lineRule="auto"/>
        <w:ind w:firstLine="420" w:firstLineChars="200"/>
      </w:pPr>
      <w:r>
        <w:rPr>
          <w:rFonts w:hint="eastAsia"/>
        </w:rPr>
        <w:t>1.知识要点：个体的智力差异，学习风格差异，社会文化背景及性别差异。</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了解智力、学习风格、认知方式的含义。</w:t>
      </w:r>
    </w:p>
    <w:p>
      <w:pPr>
        <w:spacing w:line="360" w:lineRule="auto"/>
      </w:pPr>
      <w:r>
        <w:t xml:space="preserve">   </w:t>
      </w:r>
      <w:r>
        <w:rPr>
          <w:rFonts w:hint="eastAsia"/>
        </w:rPr>
        <w:t xml:space="preserve"> </w:t>
      </w:r>
      <w:r>
        <w:t>（</w:t>
      </w:r>
      <w:r>
        <w:rPr>
          <w:rFonts w:hint="eastAsia"/>
        </w:rPr>
        <w:t>2</w:t>
      </w:r>
      <w:r>
        <w:t>）</w:t>
      </w:r>
      <w:r>
        <w:rPr>
          <w:rFonts w:hint="eastAsia"/>
        </w:rPr>
        <w:t>理解晶体智力和流体智力的区别。</w:t>
      </w:r>
    </w:p>
    <w:p>
      <w:pPr>
        <w:spacing w:line="360" w:lineRule="auto"/>
      </w:pPr>
      <w:r>
        <w:t xml:space="preserve">    （</w:t>
      </w:r>
      <w:r>
        <w:rPr>
          <w:rFonts w:hint="eastAsia"/>
        </w:rPr>
        <w:t>3</w:t>
      </w:r>
      <w:r>
        <w:t>）</w:t>
      </w:r>
      <w:r>
        <w:rPr>
          <w:rFonts w:hint="eastAsia"/>
        </w:rPr>
        <w:t>掌握加德纳的多元智力理论及在教育教学中的应用。</w:t>
      </w:r>
    </w:p>
    <w:p>
      <w:pPr>
        <w:spacing w:line="360" w:lineRule="auto"/>
      </w:pPr>
      <w:r>
        <w:t xml:space="preserve">    （</w:t>
      </w:r>
      <w:r>
        <w:rPr>
          <w:rFonts w:hint="eastAsia"/>
        </w:rPr>
        <w:t>4</w:t>
      </w:r>
      <w:r>
        <w:t>）</w:t>
      </w:r>
      <w:r>
        <w:rPr>
          <w:rFonts w:hint="eastAsia"/>
        </w:rPr>
        <w:t>理解斯滕伯格的三元智力理论。</w:t>
      </w:r>
    </w:p>
    <w:p>
      <w:pPr>
        <w:spacing w:line="360" w:lineRule="auto"/>
      </w:pPr>
      <w:r>
        <w:t xml:space="preserve">    </w:t>
      </w:r>
      <w:r>
        <w:rPr>
          <w:rFonts w:hint="eastAsia"/>
        </w:rPr>
        <w:t xml:space="preserve"> </w:t>
      </w:r>
      <w:r>
        <w:t>（</w:t>
      </w:r>
      <w:r>
        <w:rPr>
          <w:rFonts w:hint="eastAsia"/>
        </w:rPr>
        <w:t>5</w:t>
      </w:r>
      <w:r>
        <w:t>）</w:t>
      </w:r>
      <w:r>
        <w:rPr>
          <w:rFonts w:hint="eastAsia"/>
        </w:rPr>
        <w:t>了解不同认知风格的特点，并理解各种认知风格对教育的影响。</w:t>
      </w:r>
    </w:p>
    <w:p>
      <w:pPr>
        <w:spacing w:line="360" w:lineRule="auto"/>
      </w:pPr>
      <w:r>
        <w:t xml:space="preserve">   </w:t>
      </w:r>
      <w:r>
        <w:rPr>
          <w:rFonts w:hint="eastAsia"/>
        </w:rPr>
        <w:t xml:space="preserve"> </w:t>
      </w:r>
      <w:r>
        <w:t xml:space="preserve"> （</w:t>
      </w:r>
      <w:r>
        <w:rPr>
          <w:rFonts w:hint="eastAsia"/>
        </w:rPr>
        <w:t>6</w:t>
      </w:r>
      <w:r>
        <w:t>）</w:t>
      </w:r>
      <w:r>
        <w:rPr>
          <w:rFonts w:hint="eastAsia"/>
        </w:rPr>
        <w:t>了解社会文化对学生发展的影响。</w:t>
      </w:r>
    </w:p>
    <w:p>
      <w:pPr>
        <w:spacing w:line="360" w:lineRule="auto"/>
      </w:pPr>
      <w:r>
        <w:t xml:space="preserve">    </w:t>
      </w:r>
      <w:r>
        <w:rPr>
          <w:rFonts w:hint="eastAsia"/>
        </w:rPr>
        <w:t xml:space="preserve"> </w:t>
      </w:r>
      <w:r>
        <w:t>（</w:t>
      </w:r>
      <w:r>
        <w:rPr>
          <w:rFonts w:hint="eastAsia"/>
        </w:rPr>
        <w:t>7</w:t>
      </w:r>
      <w:r>
        <w:t>）</w:t>
      </w:r>
      <w:r>
        <w:rPr>
          <w:rFonts w:hint="eastAsia"/>
        </w:rPr>
        <w:t>了解不同性别学生的心理差异。</w:t>
      </w:r>
    </w:p>
    <w:p>
      <w:pPr>
        <w:spacing w:line="360" w:lineRule="auto"/>
        <w:ind w:firstLine="420" w:firstLineChars="200"/>
        <w:rPr>
          <w:rFonts w:ascii="黑体" w:hAnsi="黑体" w:eastAsia="黑体"/>
          <w:szCs w:val="21"/>
        </w:rPr>
      </w:pPr>
      <w:r>
        <w:rPr>
          <w:rFonts w:hint="eastAsia" w:ascii="黑体" w:hAnsi="黑体" w:eastAsia="黑体"/>
          <w:szCs w:val="21"/>
        </w:rPr>
        <w:t>三、教师心理</w:t>
      </w:r>
    </w:p>
    <w:p>
      <w:pPr>
        <w:spacing w:line="360" w:lineRule="auto"/>
        <w:ind w:firstLine="422" w:firstLineChars="200"/>
        <w:rPr>
          <w:b/>
        </w:rPr>
      </w:pPr>
      <w:r>
        <w:rPr>
          <w:rFonts w:hint="eastAsia"/>
          <w:b/>
        </w:rPr>
        <w:t>（一）教师的角色与特征</w:t>
      </w:r>
    </w:p>
    <w:p>
      <w:pPr>
        <w:spacing w:line="360" w:lineRule="auto"/>
        <w:ind w:firstLine="420" w:firstLineChars="200"/>
      </w:pPr>
      <w:r>
        <w:rPr>
          <w:rFonts w:hint="eastAsia"/>
        </w:rPr>
        <w:t>1.知识要点：教师的角色。</w:t>
      </w:r>
    </w:p>
    <w:p>
      <w:pPr>
        <w:spacing w:line="360" w:lineRule="auto"/>
        <w:ind w:firstLine="420" w:firstLineChars="200"/>
      </w:pPr>
      <w:r>
        <w:rPr>
          <w:rFonts w:hint="eastAsia"/>
        </w:rPr>
        <w:t>2.考核要求：理解教师在教学中扮演的不同角色及各角色的任务。</w:t>
      </w:r>
    </w:p>
    <w:p>
      <w:pPr>
        <w:spacing w:line="360" w:lineRule="auto"/>
        <w:ind w:firstLine="422" w:firstLineChars="200"/>
        <w:rPr>
          <w:b/>
        </w:rPr>
      </w:pPr>
      <w:r>
        <w:rPr>
          <w:rFonts w:hint="eastAsia"/>
          <w:b/>
        </w:rPr>
        <w:t>（二）教师的专业品质</w:t>
      </w:r>
    </w:p>
    <w:p>
      <w:pPr>
        <w:spacing w:line="360" w:lineRule="auto"/>
        <w:ind w:firstLine="420" w:firstLineChars="200"/>
      </w:pPr>
      <w:r>
        <w:rPr>
          <w:rFonts w:hint="eastAsia"/>
        </w:rPr>
        <w:t>1.知识要点：教师的基本信念系统，教师的教学与沟通能力，教师的情感与个性品质。</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了解教师基本信念的类型及各类型的含义。</w:t>
      </w:r>
    </w:p>
    <w:p>
      <w:pPr>
        <w:spacing w:line="360" w:lineRule="auto"/>
      </w:pPr>
      <w:r>
        <w:t xml:space="preserve">    （</w:t>
      </w:r>
      <w:r>
        <w:rPr>
          <w:rFonts w:hint="eastAsia"/>
        </w:rPr>
        <w:t>2</w:t>
      </w:r>
      <w:r>
        <w:t>）</w:t>
      </w:r>
      <w:r>
        <w:rPr>
          <w:rFonts w:hint="eastAsia"/>
        </w:rPr>
        <w:t>理解教师知识的类型。</w:t>
      </w:r>
    </w:p>
    <w:p>
      <w:pPr>
        <w:spacing w:line="360" w:lineRule="auto"/>
      </w:pPr>
      <w:r>
        <w:t xml:space="preserve">    （</w:t>
      </w:r>
      <w:r>
        <w:rPr>
          <w:rFonts w:hint="eastAsia"/>
        </w:rPr>
        <w:t>3</w:t>
      </w:r>
      <w:r>
        <w:t>）</w:t>
      </w:r>
      <w:r>
        <w:rPr>
          <w:rFonts w:hint="eastAsia"/>
        </w:rPr>
        <w:t>理解教师需具备的教学能力。</w:t>
      </w:r>
    </w:p>
    <w:p>
      <w:pPr>
        <w:spacing w:line="360" w:lineRule="auto"/>
      </w:pPr>
      <w:r>
        <w:t xml:space="preserve">    （</w:t>
      </w:r>
      <w:r>
        <w:rPr>
          <w:rFonts w:hint="eastAsia"/>
        </w:rPr>
        <w:t>4</w:t>
      </w:r>
      <w:r>
        <w:t>）</w:t>
      </w:r>
      <w:r>
        <w:rPr>
          <w:rFonts w:hint="eastAsia"/>
        </w:rPr>
        <w:t>理解不同个性品质的教师在教学中的不同表现。</w:t>
      </w:r>
    </w:p>
    <w:p>
      <w:pPr>
        <w:spacing w:line="360" w:lineRule="auto"/>
        <w:ind w:firstLine="422" w:firstLineChars="200"/>
        <w:rPr>
          <w:b/>
        </w:rPr>
      </w:pPr>
      <w:r>
        <w:rPr>
          <w:rFonts w:hint="eastAsia"/>
          <w:b/>
        </w:rPr>
        <w:t>（三）师生互动</w:t>
      </w:r>
    </w:p>
    <w:p>
      <w:pPr>
        <w:spacing w:line="360" w:lineRule="auto"/>
        <w:ind w:firstLine="420" w:firstLineChars="200"/>
      </w:pPr>
      <w:r>
        <w:rPr>
          <w:rFonts w:hint="eastAsia"/>
        </w:rPr>
        <w:t>1.知识要点：教师对学生的影响，学生对教师的影响，师生的相互作用。</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应用：罗森塔尔效应的含义及其在教育教学中的应用。</w:t>
      </w:r>
    </w:p>
    <w:p>
      <w:pPr>
        <w:spacing w:line="360" w:lineRule="auto"/>
      </w:pPr>
      <w:r>
        <w:t xml:space="preserve">    （</w:t>
      </w:r>
      <w:r>
        <w:rPr>
          <w:rFonts w:hint="eastAsia"/>
        </w:rPr>
        <w:t>2</w:t>
      </w:r>
      <w:r>
        <w:t>）</w:t>
      </w:r>
      <w:r>
        <w:rPr>
          <w:rFonts w:hint="eastAsia"/>
        </w:rPr>
        <w:t>了解师生互动的模式。</w:t>
      </w:r>
    </w:p>
    <w:p>
      <w:pPr>
        <w:spacing w:line="360" w:lineRule="auto"/>
      </w:pPr>
      <w:r>
        <w:t xml:space="preserve">    （</w:t>
      </w:r>
      <w:r>
        <w:rPr>
          <w:rFonts w:hint="eastAsia"/>
        </w:rPr>
        <w:t>3</w:t>
      </w:r>
      <w:r>
        <w:t>）</w:t>
      </w:r>
      <w:r>
        <w:rPr>
          <w:rFonts w:hint="eastAsia"/>
        </w:rPr>
        <w:t>了解师生互动的有效方式。</w:t>
      </w:r>
    </w:p>
    <w:p>
      <w:pPr>
        <w:spacing w:line="360" w:lineRule="auto"/>
        <w:ind w:firstLine="422" w:firstLineChars="200"/>
        <w:rPr>
          <w:b/>
        </w:rPr>
      </w:pPr>
      <w:r>
        <w:rPr>
          <w:rFonts w:hint="eastAsia"/>
          <w:b/>
        </w:rPr>
        <w:t>（四）教师的成长与培养</w:t>
      </w:r>
    </w:p>
    <w:p>
      <w:pPr>
        <w:spacing w:line="360" w:lineRule="auto"/>
        <w:ind w:firstLine="420" w:firstLineChars="200"/>
      </w:pPr>
      <w:r>
        <w:rPr>
          <w:rFonts w:hint="eastAsia"/>
        </w:rPr>
        <w:t>1.知识要点：教师专业发展，教师成长和培养的途径。</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掌握教师专业发展的概念。</w:t>
      </w:r>
    </w:p>
    <w:p>
      <w:pPr>
        <w:spacing w:line="360" w:lineRule="auto"/>
      </w:pPr>
      <w:r>
        <w:t xml:space="preserve">    （</w:t>
      </w:r>
      <w:r>
        <w:rPr>
          <w:rFonts w:hint="eastAsia"/>
        </w:rPr>
        <w:t>2</w:t>
      </w:r>
      <w:r>
        <w:t>）</w:t>
      </w:r>
      <w:r>
        <w:rPr>
          <w:rFonts w:hint="eastAsia"/>
        </w:rPr>
        <w:t>理解专家教师与新手教师的区别。</w:t>
      </w:r>
    </w:p>
    <w:p>
      <w:pPr>
        <w:spacing w:line="360" w:lineRule="auto"/>
        <w:ind w:firstLine="435"/>
      </w:pPr>
      <w:r>
        <w:t>（</w:t>
      </w:r>
      <w:r>
        <w:rPr>
          <w:rFonts w:hint="eastAsia"/>
        </w:rPr>
        <w:t>3</w:t>
      </w:r>
      <w:r>
        <w:t>）</w:t>
      </w:r>
      <w:r>
        <w:rPr>
          <w:rFonts w:hint="eastAsia"/>
        </w:rPr>
        <w:t>了解教师成长与发展的不同途径要求和操作方式。</w:t>
      </w:r>
    </w:p>
    <w:p>
      <w:pPr>
        <w:spacing w:line="360" w:lineRule="auto"/>
        <w:ind w:firstLine="435"/>
      </w:pPr>
      <w:r>
        <w:rPr>
          <w:rFonts w:hint="eastAsia"/>
        </w:rPr>
        <w:t>（4）掌握教师成长和发展的途径。</w:t>
      </w:r>
    </w:p>
    <w:p>
      <w:pPr>
        <w:spacing w:line="360" w:lineRule="auto"/>
        <w:ind w:firstLine="422" w:firstLineChars="200"/>
        <w:rPr>
          <w:b/>
        </w:rPr>
      </w:pPr>
      <w:r>
        <w:rPr>
          <w:rFonts w:hint="eastAsia"/>
          <w:b/>
        </w:rPr>
        <w:t>（五）教师职业倦怠</w:t>
      </w:r>
    </w:p>
    <w:p>
      <w:pPr>
        <w:spacing w:line="360" w:lineRule="auto"/>
        <w:ind w:firstLine="420" w:firstLineChars="200"/>
      </w:pPr>
      <w:r>
        <w:rPr>
          <w:rFonts w:hint="eastAsia"/>
        </w:rPr>
        <w:t>1.知识要点：教师职业倦怠的概念及表现，教师职业倦怠的成因和对策。</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掌握职业倦怠的概念及职业倦怠的三个维度。</w:t>
      </w:r>
    </w:p>
    <w:p>
      <w:pPr>
        <w:spacing w:line="360" w:lineRule="auto"/>
      </w:pPr>
      <w:r>
        <w:t xml:space="preserve">  </w:t>
      </w:r>
      <w:r>
        <w:rPr>
          <w:rFonts w:hint="eastAsia"/>
        </w:rPr>
        <w:t xml:space="preserve"> </w:t>
      </w:r>
      <w:r>
        <w:t xml:space="preserve"> （</w:t>
      </w:r>
      <w:r>
        <w:rPr>
          <w:rFonts w:hint="eastAsia"/>
        </w:rPr>
        <w:t>2</w:t>
      </w:r>
      <w:r>
        <w:t>）</w:t>
      </w:r>
      <w:r>
        <w:rPr>
          <w:rFonts w:hint="eastAsia"/>
        </w:rPr>
        <w:t>了解教师职业倦怠的成因。</w:t>
      </w:r>
    </w:p>
    <w:p>
      <w:pPr>
        <w:spacing w:line="360" w:lineRule="auto"/>
      </w:pPr>
      <w:r>
        <w:t xml:space="preserve">  </w:t>
      </w:r>
      <w:r>
        <w:rPr>
          <w:rFonts w:hint="eastAsia"/>
        </w:rPr>
        <w:t xml:space="preserve"> </w:t>
      </w:r>
      <w:r>
        <w:t xml:space="preserve"> （</w:t>
      </w:r>
      <w:r>
        <w:rPr>
          <w:rFonts w:hint="eastAsia"/>
        </w:rPr>
        <w:t>3</w:t>
      </w:r>
      <w:r>
        <w:t>）</w:t>
      </w:r>
      <w:r>
        <w:rPr>
          <w:rFonts w:hint="eastAsia"/>
        </w:rPr>
        <w:t>了解预防和克服职业倦怠的策略。</w:t>
      </w:r>
    </w:p>
    <w:p>
      <w:pPr>
        <w:spacing w:line="360" w:lineRule="auto"/>
        <w:ind w:firstLine="420" w:firstLineChars="200"/>
        <w:rPr>
          <w:rFonts w:ascii="黑体" w:hAnsi="黑体" w:eastAsia="黑体"/>
          <w:szCs w:val="21"/>
        </w:rPr>
      </w:pPr>
      <w:r>
        <w:rPr>
          <w:rFonts w:hint="eastAsia" w:ascii="黑体" w:hAnsi="黑体" w:eastAsia="黑体"/>
          <w:szCs w:val="21"/>
        </w:rPr>
        <w:t>四、学习心理导论</w:t>
      </w:r>
    </w:p>
    <w:p>
      <w:pPr>
        <w:spacing w:line="360" w:lineRule="auto"/>
        <w:ind w:firstLine="422" w:firstLineChars="200"/>
        <w:rPr>
          <w:b/>
        </w:rPr>
      </w:pPr>
      <w:r>
        <w:rPr>
          <w:rFonts w:hint="eastAsia"/>
          <w:b/>
        </w:rPr>
        <w:t>（一）学习及其分类</w:t>
      </w:r>
    </w:p>
    <w:p>
      <w:pPr>
        <w:spacing w:line="360" w:lineRule="auto"/>
        <w:ind w:firstLine="420" w:firstLineChars="200"/>
      </w:pPr>
      <w:r>
        <w:rPr>
          <w:rFonts w:hint="eastAsia"/>
        </w:rPr>
        <w:t>1.知识要点：</w:t>
      </w:r>
      <w:r>
        <w:t> </w:t>
      </w:r>
      <w:r>
        <w:rPr>
          <w:rFonts w:hint="eastAsia"/>
        </w:rPr>
        <w:t>学习的一般概念，学习的特点，学生学习的特点，学习的分类</w:t>
      </w:r>
      <w:r>
        <w:t> </w:t>
      </w:r>
      <w:r>
        <w:rPr>
          <w:rFonts w:hint="eastAsia"/>
        </w:rPr>
        <w:t>。</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掌握学习的概念。</w:t>
      </w:r>
    </w:p>
    <w:p>
      <w:pPr>
        <w:spacing w:line="360" w:lineRule="auto"/>
      </w:pPr>
      <w:r>
        <w:t xml:space="preserve">  </w:t>
      </w:r>
      <w:r>
        <w:rPr>
          <w:rFonts w:hint="eastAsia"/>
        </w:rPr>
        <w:t xml:space="preserve">  </w:t>
      </w:r>
      <w:r>
        <w:t>（</w:t>
      </w:r>
      <w:r>
        <w:rPr>
          <w:rFonts w:hint="eastAsia"/>
        </w:rPr>
        <w:t>2</w:t>
      </w:r>
      <w:r>
        <w:t>）</w:t>
      </w:r>
      <w:r>
        <w:rPr>
          <w:rFonts w:hint="eastAsia"/>
        </w:rPr>
        <w:t>理解人类学习与动物学习的区别。</w:t>
      </w:r>
    </w:p>
    <w:p>
      <w:pPr>
        <w:spacing w:line="360" w:lineRule="auto"/>
      </w:pPr>
      <w:r>
        <w:rPr>
          <w:rFonts w:hint="eastAsia"/>
        </w:rPr>
        <w:t xml:space="preserve">    （3）掌握一般学习的特点。</w:t>
      </w:r>
    </w:p>
    <w:p>
      <w:pPr>
        <w:spacing w:line="360" w:lineRule="auto"/>
      </w:pPr>
      <w:r>
        <w:t xml:space="preserve">    </w:t>
      </w:r>
      <w:r>
        <w:rPr>
          <w:rFonts w:hint="eastAsia"/>
        </w:rPr>
        <w:t>（4）理解学生学习的特点。</w:t>
      </w:r>
    </w:p>
    <w:p>
      <w:pPr>
        <w:spacing w:line="360" w:lineRule="auto"/>
        <w:ind w:firstLine="422" w:firstLineChars="200"/>
        <w:rPr>
          <w:b/>
        </w:rPr>
      </w:pPr>
      <w:r>
        <w:rPr>
          <w:rFonts w:hint="eastAsia"/>
          <w:b/>
        </w:rPr>
        <w:t>（二）学习与脑</w:t>
      </w:r>
    </w:p>
    <w:p>
      <w:pPr>
        <w:spacing w:line="360" w:lineRule="auto"/>
        <w:ind w:firstLine="420" w:firstLineChars="200"/>
      </w:pPr>
      <w:r>
        <w:rPr>
          <w:rFonts w:hint="eastAsia"/>
        </w:rPr>
        <w:t>1.知识要点：</w:t>
      </w:r>
      <w:r>
        <w:t> </w:t>
      </w:r>
      <w:r>
        <w:rPr>
          <w:rFonts w:hint="eastAsia"/>
        </w:rPr>
        <w:t>学习与脑的关系。</w:t>
      </w:r>
      <w:r>
        <w:t> </w:t>
      </w:r>
    </w:p>
    <w:p>
      <w:pPr>
        <w:spacing w:line="360" w:lineRule="auto"/>
        <w:ind w:firstLine="420" w:firstLineChars="200"/>
      </w:pPr>
      <w:r>
        <w:rPr>
          <w:rFonts w:hint="eastAsia"/>
        </w:rPr>
        <w:t>2.考核要求：了解学习与脑的关系。</w:t>
      </w:r>
    </w:p>
    <w:p>
      <w:pPr>
        <w:spacing w:line="360" w:lineRule="auto"/>
        <w:ind w:firstLine="422" w:firstLineChars="200"/>
        <w:rPr>
          <w:b/>
        </w:rPr>
      </w:pPr>
      <w:r>
        <w:rPr>
          <w:rFonts w:hint="eastAsia"/>
          <w:b/>
        </w:rPr>
        <w:t>（三）学习理论发展</w:t>
      </w:r>
    </w:p>
    <w:p>
      <w:pPr>
        <w:spacing w:line="360" w:lineRule="auto"/>
        <w:ind w:firstLine="420" w:firstLineChars="200"/>
      </w:pPr>
      <w:r>
        <w:rPr>
          <w:rFonts w:hint="eastAsia"/>
        </w:rPr>
        <w:t>1.知识要点：</w:t>
      </w:r>
      <w:r>
        <w:t> </w:t>
      </w:r>
      <w:r>
        <w:rPr>
          <w:rFonts w:hint="eastAsia"/>
        </w:rPr>
        <w:t>行为倾向的学习理论，认知倾向的学习理论，建构主义学习理论。</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了解学习理论的发展过程。</w:t>
      </w:r>
    </w:p>
    <w:p>
      <w:pPr>
        <w:spacing w:line="360" w:lineRule="auto"/>
      </w:pPr>
      <w:r>
        <w:t xml:space="preserve">  </w:t>
      </w:r>
      <w:r>
        <w:rPr>
          <w:rFonts w:hint="eastAsia"/>
        </w:rPr>
        <w:t xml:space="preserve"> </w:t>
      </w:r>
      <w:r>
        <w:t xml:space="preserve"> （</w:t>
      </w:r>
      <w:r>
        <w:rPr>
          <w:rFonts w:hint="eastAsia"/>
        </w:rPr>
        <w:t>2</w:t>
      </w:r>
      <w:r>
        <w:t>）</w:t>
      </w:r>
      <w:r>
        <w:rPr>
          <w:rFonts w:hint="eastAsia"/>
        </w:rPr>
        <w:t>了解建构主义学习理论。</w:t>
      </w:r>
    </w:p>
    <w:p>
      <w:pPr>
        <w:spacing w:line="360" w:lineRule="auto"/>
        <w:ind w:firstLine="420" w:firstLineChars="200"/>
        <w:rPr>
          <w:rFonts w:ascii="黑体" w:hAnsi="黑体" w:eastAsia="黑体"/>
          <w:szCs w:val="21"/>
        </w:rPr>
      </w:pPr>
      <w:r>
        <w:rPr>
          <w:rFonts w:hint="eastAsia" w:ascii="黑体" w:hAnsi="黑体" w:eastAsia="黑体"/>
          <w:szCs w:val="21"/>
        </w:rPr>
        <w:t>五、行为主义学习理论</w:t>
      </w:r>
      <w:r>
        <w:rPr>
          <w:rFonts w:ascii="黑体" w:hAnsi="黑体" w:eastAsia="黑体"/>
          <w:szCs w:val="21"/>
        </w:rPr>
        <w:t> </w:t>
      </w:r>
    </w:p>
    <w:p>
      <w:pPr>
        <w:spacing w:line="360" w:lineRule="auto"/>
        <w:ind w:firstLine="422" w:firstLineChars="200"/>
        <w:rPr>
          <w:b/>
        </w:rPr>
      </w:pPr>
      <w:r>
        <w:rPr>
          <w:rFonts w:hint="eastAsia"/>
          <w:b/>
        </w:rPr>
        <w:t>（一）经典性条件反射理论</w:t>
      </w:r>
    </w:p>
    <w:p>
      <w:pPr>
        <w:spacing w:line="360" w:lineRule="auto"/>
        <w:ind w:firstLine="420" w:firstLineChars="200"/>
      </w:pPr>
      <w:r>
        <w:rPr>
          <w:rFonts w:hint="eastAsia"/>
        </w:rPr>
        <w:t>1.知识要点：</w:t>
      </w:r>
      <w:r>
        <w:t> </w:t>
      </w:r>
      <w:r>
        <w:rPr>
          <w:rFonts w:hint="eastAsia"/>
        </w:rPr>
        <w:t>巴甫洛夫的经典性条件反射理论，华生的旧行为主义理论。</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了解经典条件反射实验的过程。</w:t>
      </w:r>
    </w:p>
    <w:p>
      <w:pPr>
        <w:spacing w:line="360" w:lineRule="auto"/>
        <w:ind w:firstLine="420" w:firstLineChars="200"/>
      </w:pPr>
      <w:r>
        <w:rPr>
          <w:rFonts w:hint="eastAsia"/>
        </w:rPr>
        <w:t>（2）掌握经典性条件反射的相关概念。</w:t>
      </w:r>
    </w:p>
    <w:p>
      <w:pPr>
        <w:spacing w:line="360" w:lineRule="auto"/>
      </w:pPr>
      <w:r>
        <w:t xml:space="preserve">    </w:t>
      </w:r>
      <w:r>
        <w:rPr>
          <w:rFonts w:hint="eastAsia"/>
        </w:rPr>
        <w:t>（3）了解华生的情绪学习实验。</w:t>
      </w:r>
    </w:p>
    <w:p>
      <w:pPr>
        <w:spacing w:line="360" w:lineRule="auto"/>
      </w:pPr>
      <w:r>
        <w:rPr>
          <w:rFonts w:hint="eastAsia"/>
        </w:rPr>
        <w:t xml:space="preserve">    （4）理解华生行为主义的主要观点。</w:t>
      </w:r>
    </w:p>
    <w:p>
      <w:pPr>
        <w:spacing w:line="360" w:lineRule="auto"/>
      </w:pPr>
      <w:r>
        <w:rPr>
          <w:rFonts w:hint="eastAsia"/>
        </w:rPr>
        <w:t xml:space="preserve">    （5）应用：经典性条件作用理论在教育教学中的应用。</w:t>
      </w:r>
    </w:p>
    <w:p>
      <w:pPr>
        <w:spacing w:line="360" w:lineRule="auto"/>
        <w:ind w:firstLine="422" w:firstLineChars="200"/>
        <w:rPr>
          <w:b/>
        </w:rPr>
      </w:pPr>
      <w:r>
        <w:rPr>
          <w:rFonts w:hint="eastAsia"/>
          <w:b/>
        </w:rPr>
        <w:t>（二）</w:t>
      </w:r>
      <w:r>
        <w:rPr>
          <w:b/>
        </w:rPr>
        <w:t xml:space="preserve"> </w:t>
      </w:r>
      <w:r>
        <w:rPr>
          <w:rFonts w:hint="eastAsia"/>
          <w:b/>
        </w:rPr>
        <w:t>桑代克联结主义学习理论</w:t>
      </w:r>
    </w:p>
    <w:p>
      <w:pPr>
        <w:spacing w:line="360" w:lineRule="auto"/>
        <w:ind w:firstLine="420" w:firstLineChars="200"/>
      </w:pPr>
      <w:r>
        <w:rPr>
          <w:rFonts w:hint="eastAsia"/>
        </w:rPr>
        <w:t>1.知识要点：桑代克的学习实验，学习的定律。</w:t>
      </w:r>
    </w:p>
    <w:p>
      <w:pPr>
        <w:spacing w:line="360" w:lineRule="auto"/>
        <w:ind w:firstLine="420" w:firstLineChars="200"/>
      </w:pPr>
      <w:r>
        <w:rPr>
          <w:rFonts w:hint="eastAsia"/>
        </w:rPr>
        <w:t>2.考核要求：</w:t>
      </w:r>
      <w:r>
        <w:t xml:space="preserve"> </w:t>
      </w:r>
    </w:p>
    <w:p>
      <w:pPr>
        <w:spacing w:line="360" w:lineRule="auto"/>
        <w:ind w:firstLine="420" w:firstLineChars="200"/>
      </w:pPr>
      <w:r>
        <w:t>（</w:t>
      </w:r>
      <w:r>
        <w:rPr>
          <w:rFonts w:hint="eastAsia"/>
        </w:rPr>
        <w:t>1</w:t>
      </w:r>
      <w:r>
        <w:t>）</w:t>
      </w:r>
      <w:r>
        <w:rPr>
          <w:rFonts w:hint="eastAsia"/>
        </w:rPr>
        <w:t>理解桑代克的学习联结理论。</w:t>
      </w:r>
    </w:p>
    <w:p>
      <w:pPr>
        <w:spacing w:line="360" w:lineRule="auto"/>
      </w:pPr>
      <w:r>
        <w:t xml:space="preserve">    （</w:t>
      </w:r>
      <w:r>
        <w:rPr>
          <w:rFonts w:hint="eastAsia"/>
        </w:rPr>
        <w:t>2</w:t>
      </w:r>
      <w:r>
        <w:t>）</w:t>
      </w:r>
      <w:r>
        <w:rPr>
          <w:rFonts w:hint="eastAsia"/>
        </w:rPr>
        <w:t>掌握桑代克学习的三大定律。</w:t>
      </w:r>
      <w:r>
        <w:t xml:space="preserve">   </w:t>
      </w:r>
    </w:p>
    <w:p>
      <w:pPr>
        <w:spacing w:line="360" w:lineRule="auto"/>
        <w:ind w:firstLine="422" w:firstLineChars="200"/>
        <w:rPr>
          <w:b/>
        </w:rPr>
      </w:pPr>
      <w:r>
        <w:rPr>
          <w:rFonts w:hint="eastAsia"/>
          <w:b/>
        </w:rPr>
        <w:t>（三）斯金纳操作性条件反射理论</w:t>
      </w:r>
    </w:p>
    <w:p>
      <w:pPr>
        <w:spacing w:line="360" w:lineRule="auto"/>
        <w:ind w:firstLine="420" w:firstLineChars="200"/>
      </w:pPr>
      <w:r>
        <w:rPr>
          <w:rFonts w:hint="eastAsia"/>
        </w:rPr>
        <w:t>1.知识要点：操作性条件反射学说，强化理论，行为的学习理论。</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掌握强化、泛化、普雷马克原理、行为塑造的概念。</w:t>
      </w:r>
    </w:p>
    <w:p>
      <w:pPr>
        <w:spacing w:line="360" w:lineRule="auto"/>
        <w:ind w:firstLine="420" w:firstLineChars="200"/>
      </w:pPr>
      <w:r>
        <w:t>（</w:t>
      </w:r>
      <w:r>
        <w:rPr>
          <w:rFonts w:hint="eastAsia"/>
        </w:rPr>
        <w:t>2</w:t>
      </w:r>
      <w:r>
        <w:t>）</w:t>
      </w:r>
      <w:r>
        <w:rPr>
          <w:rFonts w:hint="eastAsia"/>
        </w:rPr>
        <w:t>理解操作条件反射原理。</w:t>
      </w:r>
    </w:p>
    <w:p>
      <w:pPr>
        <w:spacing w:line="360" w:lineRule="auto"/>
        <w:ind w:firstLine="420" w:firstLineChars="200"/>
      </w:pPr>
      <w:r>
        <w:t>（</w:t>
      </w:r>
      <w:r>
        <w:rPr>
          <w:rFonts w:hint="eastAsia"/>
        </w:rPr>
        <w:t>3</w:t>
      </w:r>
      <w:r>
        <w:t>）</w:t>
      </w:r>
      <w:r>
        <w:rPr>
          <w:rFonts w:hint="eastAsia"/>
        </w:rPr>
        <w:t>掌握强化的种类及强化程序。</w:t>
      </w:r>
    </w:p>
    <w:p>
      <w:pPr>
        <w:spacing w:line="360" w:lineRule="auto"/>
        <w:ind w:firstLine="422" w:firstLineChars="200"/>
        <w:rPr>
          <w:b/>
        </w:rPr>
      </w:pPr>
      <w:r>
        <w:rPr>
          <w:rFonts w:hint="eastAsia"/>
          <w:b/>
        </w:rPr>
        <w:t>（四）班杜拉社会学习理论</w:t>
      </w:r>
    </w:p>
    <w:p>
      <w:pPr>
        <w:spacing w:line="360" w:lineRule="auto"/>
        <w:ind w:firstLine="420" w:firstLineChars="200"/>
      </w:pPr>
      <w:r>
        <w:rPr>
          <w:rFonts w:hint="eastAsia"/>
        </w:rPr>
        <w:t>1.知识要点：社会认知理论，观察学习，行为主义新进展。</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掌握观察学习、直接强化、替代强化、自我强化的概念。</w:t>
      </w:r>
    </w:p>
    <w:p>
      <w:pPr>
        <w:spacing w:line="360" w:lineRule="auto"/>
      </w:pPr>
      <w:r>
        <w:t xml:space="preserve">    （</w:t>
      </w:r>
      <w:r>
        <w:rPr>
          <w:rFonts w:hint="eastAsia"/>
        </w:rPr>
        <w:t>2</w:t>
      </w:r>
      <w:r>
        <w:t>）</w:t>
      </w:r>
      <w:r>
        <w:rPr>
          <w:rFonts w:hint="eastAsia"/>
        </w:rPr>
        <w:t>理解观察学习的过程。</w:t>
      </w:r>
    </w:p>
    <w:p>
      <w:pPr>
        <w:spacing w:line="360" w:lineRule="auto"/>
      </w:pPr>
      <w:r>
        <w:t xml:space="preserve">    （</w:t>
      </w:r>
      <w:r>
        <w:rPr>
          <w:rFonts w:hint="eastAsia"/>
        </w:rPr>
        <w:t>3</w:t>
      </w:r>
      <w:r>
        <w:t>）</w:t>
      </w:r>
      <w:r>
        <w:rPr>
          <w:rFonts w:hint="eastAsia"/>
        </w:rPr>
        <w:t>了解交互决定理论。</w:t>
      </w:r>
    </w:p>
    <w:p>
      <w:pPr>
        <w:spacing w:line="360" w:lineRule="auto"/>
        <w:ind w:firstLine="420" w:firstLineChars="200"/>
        <w:rPr>
          <w:rFonts w:ascii="黑体" w:hAnsi="黑体" w:eastAsia="黑体"/>
          <w:szCs w:val="21"/>
        </w:rPr>
      </w:pPr>
      <w:r>
        <w:rPr>
          <w:rFonts w:hint="eastAsia" w:ascii="黑体" w:hAnsi="黑体" w:eastAsia="黑体"/>
          <w:szCs w:val="21"/>
        </w:rPr>
        <w:t>六、认知学习理论</w:t>
      </w:r>
    </w:p>
    <w:p>
      <w:pPr>
        <w:spacing w:line="360" w:lineRule="auto"/>
        <w:ind w:firstLine="422" w:firstLineChars="200"/>
        <w:rPr>
          <w:b/>
        </w:rPr>
      </w:pPr>
      <w:r>
        <w:rPr>
          <w:rFonts w:hint="eastAsia"/>
          <w:b/>
        </w:rPr>
        <w:t>（一）早期认知学习理论</w:t>
      </w:r>
    </w:p>
    <w:p>
      <w:pPr>
        <w:spacing w:line="360" w:lineRule="auto"/>
        <w:ind w:firstLine="420" w:firstLineChars="200"/>
      </w:pPr>
      <w:r>
        <w:rPr>
          <w:rFonts w:hint="eastAsia"/>
        </w:rPr>
        <w:t>1.知识要点：格式塔学习理论，符号学习理论。</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掌握顿悟学习、符号学习、潜伏学习的概念。</w:t>
      </w:r>
    </w:p>
    <w:p>
      <w:pPr>
        <w:spacing w:line="360" w:lineRule="auto"/>
        <w:ind w:firstLine="420" w:firstLineChars="200"/>
      </w:pPr>
      <w:r>
        <w:rPr>
          <w:rFonts w:hint="eastAsia"/>
        </w:rPr>
        <w:t>（2）理解格式塔理论的主要观点。</w:t>
      </w:r>
    </w:p>
    <w:p>
      <w:pPr>
        <w:spacing w:line="360" w:lineRule="auto"/>
      </w:pPr>
      <w:r>
        <w:t xml:space="preserve">    </w:t>
      </w:r>
      <w:r>
        <w:rPr>
          <w:rFonts w:hint="eastAsia"/>
        </w:rPr>
        <w:t>（3）了解托尔曼符号学习的原理。</w:t>
      </w:r>
    </w:p>
    <w:p>
      <w:pPr>
        <w:spacing w:line="360" w:lineRule="auto"/>
        <w:ind w:firstLine="422" w:firstLineChars="200"/>
        <w:rPr>
          <w:b/>
        </w:rPr>
      </w:pPr>
      <w:r>
        <w:rPr>
          <w:rFonts w:hint="eastAsia"/>
          <w:b/>
        </w:rPr>
        <w:t>（二）布鲁纳认知结构学习理论</w:t>
      </w:r>
    </w:p>
    <w:p>
      <w:pPr>
        <w:spacing w:line="360" w:lineRule="auto"/>
        <w:ind w:firstLine="420" w:firstLineChars="200"/>
      </w:pPr>
      <w:r>
        <w:rPr>
          <w:rFonts w:hint="eastAsia"/>
        </w:rPr>
        <w:t>1.知识要点：认知表征理论，认知结构理论，学习与教学的基本原则，发现学习。</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掌握认知结构、发现学习的概念。</w:t>
      </w:r>
    </w:p>
    <w:p>
      <w:pPr>
        <w:spacing w:line="360" w:lineRule="auto"/>
      </w:pPr>
      <w:r>
        <w:t xml:space="preserve">   </w:t>
      </w:r>
      <w:r>
        <w:rPr>
          <w:rFonts w:hint="eastAsia"/>
        </w:rPr>
        <w:t xml:space="preserve"> </w:t>
      </w:r>
      <w:r>
        <w:t>（</w:t>
      </w:r>
      <w:r>
        <w:rPr>
          <w:rFonts w:hint="eastAsia"/>
        </w:rPr>
        <w:t>2</w:t>
      </w:r>
      <w:r>
        <w:t>）</w:t>
      </w:r>
      <w:r>
        <w:rPr>
          <w:rFonts w:hint="eastAsia"/>
        </w:rPr>
        <w:t>了解学习和教学的基本原则。</w:t>
      </w:r>
    </w:p>
    <w:p>
      <w:pPr>
        <w:spacing w:line="360" w:lineRule="auto"/>
      </w:pPr>
      <w:r>
        <w:t xml:space="preserve">   </w:t>
      </w:r>
      <w:r>
        <w:rPr>
          <w:rFonts w:hint="eastAsia"/>
        </w:rPr>
        <w:t xml:space="preserve"> </w:t>
      </w:r>
      <w:r>
        <w:t>（</w:t>
      </w:r>
      <w:r>
        <w:rPr>
          <w:rFonts w:hint="eastAsia"/>
        </w:rPr>
        <w:t>3</w:t>
      </w:r>
      <w:r>
        <w:t>）</w:t>
      </w:r>
      <w:r>
        <w:rPr>
          <w:rFonts w:hint="eastAsia"/>
        </w:rPr>
        <w:t>理解表征的三种形式及其特点。</w:t>
      </w:r>
    </w:p>
    <w:p>
      <w:pPr>
        <w:spacing w:line="360" w:lineRule="auto"/>
      </w:pPr>
      <w:r>
        <w:rPr>
          <w:rFonts w:hint="eastAsia"/>
        </w:rPr>
        <w:t xml:space="preserve">    （4）理解布鲁纳发现学习的概念及作用。</w:t>
      </w:r>
    </w:p>
    <w:p>
      <w:pPr>
        <w:spacing w:line="360" w:lineRule="auto"/>
        <w:ind w:firstLine="422" w:firstLineChars="200"/>
        <w:rPr>
          <w:b/>
        </w:rPr>
      </w:pPr>
      <w:r>
        <w:rPr>
          <w:rFonts w:hint="eastAsia"/>
          <w:b/>
        </w:rPr>
        <w:t>（三）奥苏贝尔认知同化学习理论</w:t>
      </w:r>
    </w:p>
    <w:p>
      <w:pPr>
        <w:spacing w:line="360" w:lineRule="auto"/>
        <w:ind w:firstLine="420" w:firstLineChars="200"/>
      </w:pPr>
      <w:r>
        <w:rPr>
          <w:rFonts w:hint="eastAsia"/>
        </w:rPr>
        <w:t>1.知识要点：有意义学习，认知同化过程，接受学习。</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掌握有意义学习含义及条件。</w:t>
      </w:r>
    </w:p>
    <w:p>
      <w:pPr>
        <w:spacing w:line="360" w:lineRule="auto"/>
      </w:pPr>
      <w:r>
        <w:t xml:space="preserve">    （</w:t>
      </w:r>
      <w:r>
        <w:rPr>
          <w:rFonts w:hint="eastAsia"/>
        </w:rPr>
        <w:t>2</w:t>
      </w:r>
      <w:r>
        <w:t>）</w:t>
      </w:r>
      <w:r>
        <w:rPr>
          <w:rFonts w:hint="eastAsia"/>
        </w:rPr>
        <w:t>掌握上位学习、下位学习、并列结合学习的概念。</w:t>
      </w:r>
    </w:p>
    <w:p>
      <w:pPr>
        <w:spacing w:line="360" w:lineRule="auto"/>
      </w:pPr>
      <w:r>
        <w:t xml:space="preserve">    （</w:t>
      </w:r>
      <w:r>
        <w:rPr>
          <w:rFonts w:hint="eastAsia"/>
        </w:rPr>
        <w:t>3</w:t>
      </w:r>
      <w:r>
        <w:t>）</w:t>
      </w:r>
      <w:r>
        <w:rPr>
          <w:rFonts w:hint="eastAsia"/>
        </w:rPr>
        <w:t>理解讲授学习的原则。</w:t>
      </w:r>
    </w:p>
    <w:p>
      <w:pPr>
        <w:spacing w:line="360" w:lineRule="auto"/>
      </w:pPr>
      <w:r>
        <w:rPr>
          <w:rFonts w:hint="eastAsia"/>
        </w:rPr>
        <w:t xml:space="preserve">    （4）掌握先行组织者的概念、种类。</w:t>
      </w:r>
    </w:p>
    <w:p>
      <w:pPr>
        <w:spacing w:line="360" w:lineRule="auto"/>
      </w:pPr>
      <w:r>
        <w:rPr>
          <w:rFonts w:hint="eastAsia"/>
        </w:rPr>
        <w:t xml:space="preserve">    （5）应用：先行组织者原理在教学中的应用。</w:t>
      </w:r>
    </w:p>
    <w:p>
      <w:pPr>
        <w:spacing w:line="360" w:lineRule="auto"/>
        <w:ind w:firstLine="422" w:firstLineChars="200"/>
        <w:rPr>
          <w:b/>
        </w:rPr>
      </w:pPr>
      <w:r>
        <w:rPr>
          <w:rFonts w:hint="eastAsia"/>
          <w:b/>
        </w:rPr>
        <w:t>（四）加涅信息加工学习理论</w:t>
      </w:r>
    </w:p>
    <w:p>
      <w:pPr>
        <w:spacing w:line="360" w:lineRule="auto"/>
        <w:ind w:firstLine="525" w:firstLineChars="250"/>
      </w:pPr>
      <w:r>
        <w:rPr>
          <w:rFonts w:hint="eastAsia"/>
        </w:rPr>
        <w:t>1.知识要点：信息加工学习过程，学习的条件。</w:t>
      </w:r>
    </w:p>
    <w:p>
      <w:pPr>
        <w:spacing w:line="360" w:lineRule="auto"/>
        <w:ind w:firstLine="525" w:firstLineChars="250"/>
      </w:pPr>
      <w:r>
        <w:rPr>
          <w:rFonts w:hint="eastAsia"/>
        </w:rPr>
        <w:t>2.考核要求：</w:t>
      </w:r>
    </w:p>
    <w:p>
      <w:pPr>
        <w:spacing w:line="360" w:lineRule="auto"/>
        <w:ind w:firstLine="525" w:firstLineChars="250"/>
      </w:pPr>
      <w:r>
        <w:t>（</w:t>
      </w:r>
      <w:r>
        <w:rPr>
          <w:rFonts w:hint="eastAsia"/>
        </w:rPr>
        <w:t>1</w:t>
      </w:r>
      <w:r>
        <w:t>）</w:t>
      </w:r>
      <w:r>
        <w:rPr>
          <w:rFonts w:hint="eastAsia"/>
        </w:rPr>
        <w:t>理解学习的信息加工模式。</w:t>
      </w:r>
    </w:p>
    <w:p>
      <w:pPr>
        <w:spacing w:line="360" w:lineRule="auto"/>
      </w:pPr>
      <w:r>
        <w:t xml:space="preserve">     （</w:t>
      </w:r>
      <w:r>
        <w:rPr>
          <w:rFonts w:hint="eastAsia"/>
        </w:rPr>
        <w:t>2</w:t>
      </w:r>
      <w:r>
        <w:t>）</w:t>
      </w:r>
      <w:r>
        <w:rPr>
          <w:rFonts w:hint="eastAsia"/>
        </w:rPr>
        <w:t>了解学习加工过程。</w:t>
      </w:r>
    </w:p>
    <w:p>
      <w:pPr>
        <w:spacing w:line="360" w:lineRule="auto"/>
      </w:pPr>
      <w:r>
        <w:t xml:space="preserve">     （</w:t>
      </w:r>
      <w:r>
        <w:rPr>
          <w:rFonts w:hint="eastAsia"/>
        </w:rPr>
        <w:t>3</w:t>
      </w:r>
      <w:r>
        <w:t>）</w:t>
      </w:r>
      <w:r>
        <w:rPr>
          <w:rFonts w:hint="eastAsia"/>
        </w:rPr>
        <w:t>掌握学习的八个阶段理论。</w:t>
      </w:r>
    </w:p>
    <w:p>
      <w:pPr>
        <w:spacing w:line="360" w:lineRule="auto"/>
        <w:ind w:firstLine="420" w:firstLineChars="200"/>
        <w:rPr>
          <w:rFonts w:ascii="黑体" w:hAnsi="黑体" w:eastAsia="黑体"/>
          <w:szCs w:val="21"/>
        </w:rPr>
      </w:pPr>
      <w:r>
        <w:rPr>
          <w:rFonts w:hint="eastAsia" w:ascii="黑体" w:hAnsi="黑体" w:eastAsia="黑体"/>
          <w:szCs w:val="21"/>
        </w:rPr>
        <w:t>七、建构主义学习理论</w:t>
      </w:r>
    </w:p>
    <w:p>
      <w:pPr>
        <w:spacing w:line="360" w:lineRule="auto"/>
        <w:ind w:firstLine="422" w:firstLineChars="200"/>
        <w:rPr>
          <w:b/>
        </w:rPr>
      </w:pPr>
      <w:r>
        <w:rPr>
          <w:rFonts w:hint="eastAsia"/>
          <w:b/>
        </w:rPr>
        <w:t>（一）建构主义思想的源泉与基本观点</w:t>
      </w:r>
    </w:p>
    <w:p>
      <w:pPr>
        <w:spacing w:line="360" w:lineRule="auto"/>
        <w:ind w:firstLine="420" w:firstLineChars="200"/>
      </w:pPr>
      <w:r>
        <w:rPr>
          <w:rFonts w:hint="eastAsia"/>
        </w:rPr>
        <w:t>1.知识要点：建构主义思想的源泉，建构主义分类，当代建构主义基本理论观点。</w:t>
      </w:r>
    </w:p>
    <w:p>
      <w:pPr>
        <w:spacing w:line="360" w:lineRule="auto"/>
        <w:ind w:firstLine="420" w:firstLineChars="200"/>
      </w:pPr>
      <w:r>
        <w:rPr>
          <w:rFonts w:hint="eastAsia"/>
        </w:rPr>
        <w:t>2.考核要求：了解建构主义思想的渊源与分类。</w:t>
      </w:r>
    </w:p>
    <w:p>
      <w:pPr>
        <w:spacing w:line="360" w:lineRule="auto"/>
        <w:ind w:firstLine="422" w:firstLineChars="200"/>
        <w:rPr>
          <w:b/>
        </w:rPr>
      </w:pPr>
      <w:r>
        <w:rPr>
          <w:rFonts w:hint="eastAsia"/>
          <w:b/>
        </w:rPr>
        <w:t>（二）个人建构主义</w:t>
      </w:r>
    </w:p>
    <w:p>
      <w:pPr>
        <w:spacing w:line="360" w:lineRule="auto"/>
        <w:ind w:firstLine="420" w:firstLineChars="200"/>
      </w:pPr>
      <w:r>
        <w:rPr>
          <w:rFonts w:hint="eastAsia"/>
        </w:rPr>
        <w:t>1.知识要点：生成学习理论，认知灵活性理论。</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了解生成学习、随机通达教学的概念。</w:t>
      </w:r>
      <w:r>
        <w:t xml:space="preserve"> </w:t>
      </w:r>
    </w:p>
    <w:p>
      <w:pPr>
        <w:spacing w:line="360" w:lineRule="auto"/>
      </w:pPr>
      <w:r>
        <w:t xml:space="preserve">    （</w:t>
      </w:r>
      <w:r>
        <w:rPr>
          <w:rFonts w:hint="eastAsia"/>
        </w:rPr>
        <w:t>2</w:t>
      </w:r>
      <w:r>
        <w:t>）</w:t>
      </w:r>
      <w:r>
        <w:rPr>
          <w:rFonts w:hint="eastAsia"/>
        </w:rPr>
        <w:t>了解生成学习理论的过程。</w:t>
      </w:r>
    </w:p>
    <w:p>
      <w:pPr>
        <w:spacing w:line="360" w:lineRule="auto"/>
      </w:pPr>
      <w:r>
        <w:t xml:space="preserve">    （</w:t>
      </w:r>
      <w:r>
        <w:rPr>
          <w:rFonts w:hint="eastAsia"/>
        </w:rPr>
        <w:t>3</w:t>
      </w:r>
      <w:r>
        <w:t>）</w:t>
      </w:r>
      <w:r>
        <w:rPr>
          <w:rFonts w:hint="eastAsia"/>
        </w:rPr>
        <w:t>理解建构主义的学生观、知识观、学习观。</w:t>
      </w:r>
    </w:p>
    <w:p>
      <w:pPr>
        <w:spacing w:line="360" w:lineRule="auto"/>
        <w:ind w:firstLine="422" w:firstLineChars="200"/>
        <w:rPr>
          <w:b/>
        </w:rPr>
      </w:pPr>
      <w:r>
        <w:rPr>
          <w:rFonts w:hint="eastAsia"/>
          <w:b/>
        </w:rPr>
        <w:t>（三）社会建构主义</w:t>
      </w:r>
    </w:p>
    <w:p>
      <w:pPr>
        <w:spacing w:line="360" w:lineRule="auto"/>
        <w:ind w:firstLine="420" w:firstLineChars="200"/>
      </w:pPr>
      <w:r>
        <w:rPr>
          <w:rFonts w:hint="eastAsia"/>
        </w:rPr>
        <w:t>1.知识要点：文化内化与活动理论，情境性认知，支架式教学，建构主义评价。</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了解情境性学习、认知学徒制的概念</w:t>
      </w:r>
    </w:p>
    <w:p>
      <w:pPr>
        <w:spacing w:line="360" w:lineRule="auto"/>
        <w:ind w:firstLine="420" w:firstLineChars="200"/>
      </w:pPr>
      <w:r>
        <w:rPr>
          <w:rFonts w:hint="eastAsia"/>
        </w:rPr>
        <w:t>（2）掌握支架式教学、抛锚式教学的概念。</w:t>
      </w:r>
    </w:p>
    <w:p>
      <w:pPr>
        <w:spacing w:line="360" w:lineRule="auto"/>
      </w:pPr>
      <w:r>
        <w:t xml:space="preserve">    </w:t>
      </w:r>
      <w:r>
        <w:rPr>
          <w:rFonts w:hint="eastAsia"/>
        </w:rPr>
        <w:t>（3）了解建构主义的优缺点。</w:t>
      </w:r>
    </w:p>
    <w:p>
      <w:pPr>
        <w:spacing w:line="360" w:lineRule="auto"/>
        <w:ind w:firstLine="435"/>
      </w:pPr>
      <w:r>
        <w:rPr>
          <w:rFonts w:hint="eastAsia"/>
        </w:rPr>
        <w:t>（4）掌握支架式教学的分类及操作过程。</w:t>
      </w:r>
      <w:r>
        <w:t xml:space="preserve"> </w:t>
      </w:r>
    </w:p>
    <w:p>
      <w:pPr>
        <w:spacing w:line="360" w:lineRule="auto"/>
        <w:ind w:firstLine="435"/>
      </w:pPr>
      <w:r>
        <w:rPr>
          <w:rFonts w:hint="eastAsia"/>
        </w:rPr>
        <w:t>（5）应用：建构主义学习理论对当今教育实践的启示。</w:t>
      </w:r>
    </w:p>
    <w:p>
      <w:pPr>
        <w:spacing w:line="360" w:lineRule="auto"/>
        <w:ind w:firstLine="422" w:firstLineChars="200"/>
        <w:rPr>
          <w:b/>
        </w:rPr>
      </w:pPr>
      <w:r>
        <w:rPr>
          <w:rFonts w:hint="eastAsia"/>
          <w:b/>
        </w:rPr>
        <w:t>（四）人本主义学习理论</w:t>
      </w:r>
    </w:p>
    <w:p>
      <w:pPr>
        <w:spacing w:line="360" w:lineRule="auto"/>
        <w:ind w:firstLine="539" w:firstLineChars="257"/>
      </w:pPr>
      <w:r>
        <w:rPr>
          <w:rFonts w:hint="eastAsia"/>
        </w:rPr>
        <w:t>1.知识要点：马斯洛的学习理论，罗杰斯的学习理论。</w:t>
      </w:r>
    </w:p>
    <w:p>
      <w:pPr>
        <w:spacing w:line="360" w:lineRule="auto"/>
        <w:ind w:firstLine="539" w:firstLineChars="257"/>
      </w:pPr>
      <w:r>
        <w:rPr>
          <w:rFonts w:hint="eastAsia"/>
        </w:rPr>
        <w:t>2.考核要求：</w:t>
      </w:r>
    </w:p>
    <w:p>
      <w:pPr>
        <w:spacing w:line="360" w:lineRule="auto"/>
        <w:ind w:firstLine="539" w:firstLineChars="257"/>
      </w:pPr>
      <w:r>
        <w:rPr>
          <w:rFonts w:hint="eastAsia"/>
        </w:rPr>
        <w:t>（1）了解马斯洛自我实现的人格观、内在学习论。</w:t>
      </w:r>
    </w:p>
    <w:p>
      <w:pPr>
        <w:spacing w:line="360" w:lineRule="auto"/>
        <w:ind w:firstLine="539" w:firstLineChars="257"/>
      </w:pPr>
      <w:r>
        <w:rPr>
          <w:rFonts w:hint="eastAsia"/>
        </w:rPr>
        <w:t>（2）了解罗杰斯的知情统一的教学目标观、有意义的自由学习观。</w:t>
      </w:r>
    </w:p>
    <w:p>
      <w:pPr>
        <w:spacing w:line="360" w:lineRule="auto"/>
        <w:ind w:firstLine="539" w:firstLineChars="257"/>
      </w:pPr>
      <w:r>
        <w:rPr>
          <w:rFonts w:hint="eastAsia"/>
        </w:rPr>
        <w:t>（3）掌握促进学习的心理气氛因素。</w:t>
      </w:r>
    </w:p>
    <w:p>
      <w:pPr>
        <w:spacing w:line="360" w:lineRule="auto"/>
        <w:ind w:firstLine="539" w:firstLineChars="257"/>
      </w:pPr>
      <w:r>
        <w:t>（</w:t>
      </w:r>
      <w:r>
        <w:rPr>
          <w:rFonts w:hint="eastAsia"/>
        </w:rPr>
        <w:t>4</w:t>
      </w:r>
      <w:r>
        <w:t>）</w:t>
      </w:r>
      <w:r>
        <w:rPr>
          <w:rFonts w:hint="eastAsia"/>
        </w:rPr>
        <w:t>理解学生中心的教学观。</w:t>
      </w:r>
    </w:p>
    <w:p>
      <w:pPr>
        <w:spacing w:line="360" w:lineRule="auto"/>
        <w:ind w:firstLine="420" w:firstLineChars="200"/>
        <w:rPr>
          <w:rFonts w:ascii="黑体" w:hAnsi="黑体" w:eastAsia="黑体"/>
          <w:szCs w:val="21"/>
        </w:rPr>
      </w:pPr>
      <w:r>
        <w:rPr>
          <w:rFonts w:hint="eastAsia" w:ascii="黑体" w:hAnsi="黑体" w:eastAsia="黑体"/>
          <w:szCs w:val="21"/>
        </w:rPr>
        <w:t>八、学习动机</w:t>
      </w:r>
    </w:p>
    <w:p>
      <w:pPr>
        <w:spacing w:line="360" w:lineRule="auto"/>
        <w:ind w:firstLine="422" w:firstLineChars="200"/>
        <w:rPr>
          <w:b/>
        </w:rPr>
      </w:pPr>
      <w:r>
        <w:rPr>
          <w:rFonts w:hint="eastAsia"/>
          <w:b/>
        </w:rPr>
        <w:t>（一）学习动机的概述</w:t>
      </w:r>
    </w:p>
    <w:p>
      <w:pPr>
        <w:spacing w:line="360" w:lineRule="auto"/>
        <w:ind w:firstLine="420" w:firstLineChars="200"/>
      </w:pPr>
      <w:r>
        <w:rPr>
          <w:rFonts w:hint="eastAsia"/>
        </w:rPr>
        <w:t>1.知识要点：</w:t>
      </w:r>
      <w:r>
        <w:t> </w:t>
      </w:r>
      <w:r>
        <w:rPr>
          <w:rFonts w:hint="eastAsia"/>
        </w:rPr>
        <w:t>学习动机的含义、作用，学习动机对学习的影响，学习动机的分类。</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掌握学习动机、认知内驱力、自我提高内驱力、附属内驱力的概念。</w:t>
      </w:r>
    </w:p>
    <w:p>
      <w:pPr>
        <w:spacing w:line="360" w:lineRule="auto"/>
        <w:ind w:firstLine="420" w:firstLineChars="200"/>
      </w:pPr>
      <w:r>
        <w:rPr>
          <w:rFonts w:hint="eastAsia"/>
        </w:rPr>
        <w:t>（2）了解学习动机的作用。</w:t>
      </w:r>
    </w:p>
    <w:p>
      <w:pPr>
        <w:spacing w:line="360" w:lineRule="auto"/>
      </w:pPr>
      <w:r>
        <w:t xml:space="preserve">    </w:t>
      </w:r>
      <w:r>
        <w:rPr>
          <w:rFonts w:hint="eastAsia"/>
        </w:rPr>
        <w:t>（3）掌握学习动机的分类。</w:t>
      </w:r>
    </w:p>
    <w:p>
      <w:pPr>
        <w:spacing w:line="360" w:lineRule="auto"/>
      </w:pPr>
      <w:r>
        <w:t xml:space="preserve">    </w:t>
      </w:r>
      <w:r>
        <w:rPr>
          <w:rFonts w:hint="eastAsia"/>
        </w:rPr>
        <w:t>（4）理解学习动机与学习效果之间的关系，掌握耶克斯</w:t>
      </w:r>
      <w:r>
        <w:t>-</w:t>
      </w:r>
      <w:r>
        <w:rPr>
          <w:rFonts w:hint="eastAsia"/>
        </w:rPr>
        <w:t>多德森定律。</w:t>
      </w:r>
    </w:p>
    <w:p>
      <w:pPr>
        <w:spacing w:line="360" w:lineRule="auto"/>
        <w:ind w:firstLine="422" w:firstLineChars="200"/>
        <w:rPr>
          <w:b/>
        </w:rPr>
      </w:pPr>
      <w:r>
        <w:rPr>
          <w:rFonts w:hint="eastAsia"/>
          <w:b/>
        </w:rPr>
        <w:t>（二）</w:t>
      </w:r>
      <w:r>
        <w:rPr>
          <w:b/>
        </w:rPr>
        <w:t> </w:t>
      </w:r>
      <w:r>
        <w:rPr>
          <w:rFonts w:hint="eastAsia"/>
          <w:b/>
        </w:rPr>
        <w:t>学习动机理论</w:t>
      </w:r>
    </w:p>
    <w:p>
      <w:pPr>
        <w:spacing w:line="360" w:lineRule="auto"/>
        <w:ind w:firstLine="420" w:firstLineChars="200"/>
      </w:pPr>
      <w:r>
        <w:rPr>
          <w:rFonts w:hint="eastAsia"/>
        </w:rPr>
        <w:t>1.知识要点：行为主义学习动机理论，人本主义学习动机理论，成就动机理论与归因理论，自我效能理论与习得性无力感理论。</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了解动机的强化论、需求论、期望理论、控制论。</w:t>
      </w:r>
    </w:p>
    <w:p>
      <w:pPr>
        <w:spacing w:line="360" w:lineRule="auto"/>
        <w:ind w:firstLine="420" w:firstLineChars="200"/>
      </w:pPr>
      <w:r>
        <w:t>（</w:t>
      </w:r>
      <w:r>
        <w:rPr>
          <w:rFonts w:hint="eastAsia"/>
        </w:rPr>
        <w:t>2</w:t>
      </w:r>
      <w:r>
        <w:t xml:space="preserve">） </w:t>
      </w:r>
      <w:r>
        <w:rPr>
          <w:rFonts w:hint="eastAsia"/>
        </w:rPr>
        <w:t>理解动机的归因理论、需要层次理论、自我效能感理论。</w:t>
      </w:r>
    </w:p>
    <w:p>
      <w:pPr>
        <w:spacing w:line="360" w:lineRule="auto"/>
        <w:ind w:firstLine="422" w:firstLineChars="200"/>
        <w:rPr>
          <w:b/>
        </w:rPr>
      </w:pPr>
      <w:r>
        <w:rPr>
          <w:rFonts w:hint="eastAsia"/>
          <w:b/>
        </w:rPr>
        <w:t>（三）学习动机的培养与激发</w:t>
      </w:r>
      <w:r>
        <w:rPr>
          <w:b/>
        </w:rPr>
        <w:t> </w:t>
      </w:r>
    </w:p>
    <w:p>
      <w:pPr>
        <w:spacing w:line="360" w:lineRule="auto"/>
        <w:ind w:firstLine="420" w:firstLineChars="200"/>
      </w:pPr>
      <w:r>
        <w:rPr>
          <w:rFonts w:hint="eastAsia"/>
        </w:rPr>
        <w:t>1.知识要点：外来动机的激发，内在动机的激发，成就动机的培养与归因训练，消除无力感与增强效能感。</w:t>
      </w:r>
    </w:p>
    <w:p>
      <w:pPr>
        <w:spacing w:line="360" w:lineRule="auto"/>
        <w:ind w:firstLine="420" w:firstLineChars="200"/>
      </w:pPr>
      <w:r>
        <w:rPr>
          <w:rFonts w:hint="eastAsia"/>
        </w:rPr>
        <w:t>2.考核要求：</w:t>
      </w:r>
    </w:p>
    <w:p>
      <w:pPr>
        <w:spacing w:line="360" w:lineRule="auto"/>
        <w:ind w:firstLine="420" w:firstLineChars="200"/>
      </w:pPr>
      <w:r>
        <w:rPr>
          <w:rFonts w:hint="eastAsia"/>
        </w:rPr>
        <w:t>应用：如何培养和激发学生的学习动机。</w:t>
      </w:r>
    </w:p>
    <w:p>
      <w:pPr>
        <w:spacing w:line="360" w:lineRule="auto"/>
        <w:ind w:firstLine="420" w:firstLineChars="200"/>
        <w:rPr>
          <w:rFonts w:ascii="黑体" w:hAnsi="黑体" w:eastAsia="黑体"/>
          <w:szCs w:val="21"/>
        </w:rPr>
      </w:pPr>
      <w:r>
        <w:rPr>
          <w:rFonts w:hint="eastAsia" w:ascii="黑体" w:hAnsi="黑体" w:eastAsia="黑体"/>
          <w:szCs w:val="21"/>
        </w:rPr>
        <w:t>九、知识学习</w:t>
      </w:r>
    </w:p>
    <w:p>
      <w:pPr>
        <w:spacing w:line="360" w:lineRule="auto"/>
        <w:ind w:firstLine="422" w:firstLineChars="200"/>
        <w:rPr>
          <w:b/>
        </w:rPr>
      </w:pPr>
      <w:r>
        <w:rPr>
          <w:rFonts w:hint="eastAsia"/>
          <w:b/>
        </w:rPr>
        <w:t>（一）知识的分类与表征</w:t>
      </w:r>
    </w:p>
    <w:p>
      <w:pPr>
        <w:spacing w:line="360" w:lineRule="auto"/>
        <w:ind w:firstLine="420" w:firstLineChars="200"/>
      </w:pPr>
      <w:r>
        <w:rPr>
          <w:rFonts w:hint="eastAsia"/>
        </w:rPr>
        <w:t>1.知识要点：知识的涵义，知识的分类</w:t>
      </w:r>
      <w:r>
        <w:t> </w:t>
      </w:r>
      <w:r>
        <w:rPr>
          <w:rFonts w:hint="eastAsia"/>
        </w:rPr>
        <w:t>，知识的表征，知识建构的基本机制。</w:t>
      </w:r>
    </w:p>
    <w:p>
      <w:pPr>
        <w:spacing w:line="360" w:lineRule="auto"/>
        <w:ind w:firstLine="420" w:firstLineChars="200"/>
      </w:pPr>
      <w:r>
        <w:rPr>
          <w:rFonts w:hint="eastAsia"/>
        </w:rPr>
        <w:t>2.考核要求：</w:t>
      </w:r>
    </w:p>
    <w:p>
      <w:pPr>
        <w:spacing w:line="360" w:lineRule="auto"/>
        <w:ind w:firstLine="315" w:firstLineChars="150"/>
      </w:pPr>
      <w:r>
        <w:t xml:space="preserve"> （</w:t>
      </w:r>
      <w:r>
        <w:rPr>
          <w:rFonts w:hint="eastAsia"/>
        </w:rPr>
        <w:t>1</w:t>
      </w:r>
      <w:r>
        <w:t>）</w:t>
      </w:r>
      <w:r>
        <w:rPr>
          <w:rFonts w:hint="eastAsia"/>
        </w:rPr>
        <w:t>了解知识的涵义。</w:t>
      </w:r>
    </w:p>
    <w:p>
      <w:pPr>
        <w:spacing w:line="360" w:lineRule="auto"/>
        <w:ind w:firstLine="435"/>
      </w:pPr>
      <w:r>
        <w:t>（</w:t>
      </w:r>
      <w:r>
        <w:rPr>
          <w:rFonts w:hint="eastAsia"/>
        </w:rPr>
        <w:t>2</w:t>
      </w:r>
      <w:r>
        <w:t>）</w:t>
      </w:r>
      <w:r>
        <w:rPr>
          <w:rFonts w:hint="eastAsia"/>
        </w:rPr>
        <w:t>理解知识的分类。</w:t>
      </w:r>
    </w:p>
    <w:p>
      <w:pPr>
        <w:spacing w:line="360" w:lineRule="auto"/>
        <w:ind w:firstLine="435"/>
      </w:pPr>
      <w:r>
        <w:rPr>
          <w:rFonts w:hint="eastAsia"/>
        </w:rPr>
        <w:t>（3）理解知识学习的类型并掌握相关概念。</w:t>
      </w:r>
    </w:p>
    <w:p>
      <w:pPr>
        <w:spacing w:line="360" w:lineRule="auto"/>
      </w:pPr>
      <w:r>
        <w:t xml:space="preserve">    （</w:t>
      </w:r>
      <w:r>
        <w:rPr>
          <w:rFonts w:hint="eastAsia"/>
        </w:rPr>
        <w:t>4</w:t>
      </w:r>
      <w:r>
        <w:t>）</w:t>
      </w:r>
      <w:r>
        <w:rPr>
          <w:rFonts w:hint="eastAsia"/>
        </w:rPr>
        <w:t>了解知识的表征。</w:t>
      </w:r>
    </w:p>
    <w:p>
      <w:pPr>
        <w:spacing w:line="360" w:lineRule="auto"/>
      </w:pPr>
      <w:r>
        <w:t xml:space="preserve">    （</w:t>
      </w:r>
      <w:r>
        <w:rPr>
          <w:rFonts w:hint="eastAsia"/>
        </w:rPr>
        <w:t>5</w:t>
      </w:r>
      <w:r>
        <w:t>）</w:t>
      </w:r>
      <w:r>
        <w:rPr>
          <w:rFonts w:hint="eastAsia"/>
        </w:rPr>
        <w:t>了解知识建构的基本机制。</w:t>
      </w:r>
    </w:p>
    <w:p>
      <w:pPr>
        <w:spacing w:line="360" w:lineRule="auto"/>
        <w:ind w:firstLine="422" w:firstLineChars="200"/>
        <w:rPr>
          <w:b/>
        </w:rPr>
      </w:pPr>
      <w:r>
        <w:rPr>
          <w:rFonts w:hint="eastAsia"/>
          <w:b/>
        </w:rPr>
        <w:t>（二）知识的理解</w:t>
      </w:r>
    </w:p>
    <w:p>
      <w:pPr>
        <w:spacing w:line="360" w:lineRule="auto"/>
        <w:ind w:firstLine="420" w:firstLineChars="200"/>
      </w:pPr>
      <w:r>
        <w:rPr>
          <w:rFonts w:hint="eastAsia"/>
        </w:rPr>
        <w:t>1.知识要点：知识的理解类型与过程，知识理解的影响因素，概念的学习。</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了解知识的理解类型与过程。</w:t>
      </w:r>
    </w:p>
    <w:p>
      <w:pPr>
        <w:spacing w:line="360" w:lineRule="auto"/>
      </w:pPr>
      <w:r>
        <w:t xml:space="preserve">    （</w:t>
      </w:r>
      <w:r>
        <w:rPr>
          <w:rFonts w:hint="eastAsia"/>
        </w:rPr>
        <w:t>2</w:t>
      </w:r>
      <w:r>
        <w:t>）</w:t>
      </w:r>
      <w:r>
        <w:rPr>
          <w:rFonts w:hint="eastAsia"/>
        </w:rPr>
        <w:t>了解知识理解的影响因素。</w:t>
      </w:r>
    </w:p>
    <w:p>
      <w:pPr>
        <w:spacing w:line="360" w:lineRule="auto"/>
      </w:pPr>
      <w:r>
        <w:t xml:space="preserve">    （</w:t>
      </w:r>
      <w:r>
        <w:rPr>
          <w:rFonts w:hint="eastAsia"/>
        </w:rPr>
        <w:t>3</w:t>
      </w:r>
      <w:r>
        <w:t>）</w:t>
      </w:r>
      <w:r>
        <w:rPr>
          <w:rFonts w:hint="eastAsia"/>
        </w:rPr>
        <w:t>了解概念的结构与分类。</w:t>
      </w:r>
    </w:p>
    <w:p>
      <w:pPr>
        <w:spacing w:line="360" w:lineRule="auto"/>
      </w:pPr>
      <w:r>
        <w:t xml:space="preserve">    （</w:t>
      </w:r>
      <w:r>
        <w:rPr>
          <w:rFonts w:hint="eastAsia"/>
        </w:rPr>
        <w:t>4</w:t>
      </w:r>
      <w:r>
        <w:t>）</w:t>
      </w:r>
      <w:r>
        <w:rPr>
          <w:rFonts w:hint="eastAsia"/>
        </w:rPr>
        <w:t>理解概念的获得与运用。</w:t>
      </w:r>
    </w:p>
    <w:p>
      <w:pPr>
        <w:spacing w:line="360" w:lineRule="auto"/>
      </w:pPr>
      <w:r>
        <w:t xml:space="preserve">    （</w:t>
      </w:r>
      <w:r>
        <w:rPr>
          <w:rFonts w:hint="eastAsia"/>
        </w:rPr>
        <w:t>5</w:t>
      </w:r>
      <w:r>
        <w:t>）</w:t>
      </w:r>
      <w:r>
        <w:rPr>
          <w:rFonts w:hint="eastAsia"/>
        </w:rPr>
        <w:t>了解概念的学习与促进。</w:t>
      </w:r>
    </w:p>
    <w:p>
      <w:pPr>
        <w:spacing w:line="360" w:lineRule="auto"/>
        <w:ind w:firstLine="422" w:firstLineChars="200"/>
        <w:rPr>
          <w:b/>
        </w:rPr>
      </w:pPr>
      <w:r>
        <w:rPr>
          <w:rFonts w:hint="eastAsia"/>
          <w:b/>
        </w:rPr>
        <w:t>（三）错误概念的转变</w:t>
      </w:r>
    </w:p>
    <w:p>
      <w:pPr>
        <w:spacing w:line="360" w:lineRule="auto"/>
        <w:ind w:firstLine="420" w:firstLineChars="200"/>
      </w:pPr>
      <w:r>
        <w:rPr>
          <w:rFonts w:hint="eastAsia"/>
        </w:rPr>
        <w:t>1.知识要点：错误概念及其性质，概念转变及其过程，概念转变的影响因素与条件，为概念转变而教。</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了解错误概念及其性质。</w:t>
      </w:r>
    </w:p>
    <w:p>
      <w:pPr>
        <w:spacing w:line="360" w:lineRule="auto"/>
      </w:pPr>
      <w:r>
        <w:t xml:space="preserve">    （</w:t>
      </w:r>
      <w:r>
        <w:rPr>
          <w:rFonts w:hint="eastAsia"/>
        </w:rPr>
        <w:t>2</w:t>
      </w:r>
      <w:r>
        <w:t>）</w:t>
      </w:r>
      <w:r>
        <w:rPr>
          <w:rFonts w:hint="eastAsia"/>
        </w:rPr>
        <w:t>了解概念转变及其过程。</w:t>
      </w:r>
    </w:p>
    <w:p>
      <w:pPr>
        <w:spacing w:line="360" w:lineRule="auto"/>
      </w:pPr>
      <w:r>
        <w:t xml:space="preserve">    （</w:t>
      </w:r>
      <w:r>
        <w:rPr>
          <w:rFonts w:hint="eastAsia"/>
        </w:rPr>
        <w:t>3</w:t>
      </w:r>
      <w:r>
        <w:t>）</w:t>
      </w:r>
      <w:r>
        <w:rPr>
          <w:rFonts w:hint="eastAsia"/>
        </w:rPr>
        <w:t>了解概念转变的影响因素与条件。</w:t>
      </w:r>
    </w:p>
    <w:p>
      <w:pPr>
        <w:spacing w:line="360" w:lineRule="auto"/>
      </w:pPr>
      <w:r>
        <w:t xml:space="preserve">    （</w:t>
      </w:r>
      <w:r>
        <w:rPr>
          <w:rFonts w:hint="eastAsia"/>
        </w:rPr>
        <w:t>4</w:t>
      </w:r>
      <w:r>
        <w:t xml:space="preserve">） </w:t>
      </w:r>
      <w:r>
        <w:rPr>
          <w:rFonts w:hint="eastAsia"/>
        </w:rPr>
        <w:t>掌握为概念转变而教。</w:t>
      </w:r>
    </w:p>
    <w:p>
      <w:pPr>
        <w:spacing w:line="360" w:lineRule="auto"/>
        <w:ind w:firstLine="422" w:firstLineChars="200"/>
        <w:rPr>
          <w:b/>
        </w:rPr>
      </w:pPr>
      <w:r>
        <w:rPr>
          <w:rFonts w:hint="eastAsia"/>
          <w:b/>
        </w:rPr>
        <w:t>（四）知识的学习与迁移</w:t>
      </w:r>
    </w:p>
    <w:p>
      <w:pPr>
        <w:spacing w:line="360" w:lineRule="auto"/>
        <w:ind w:firstLine="420" w:firstLineChars="200"/>
      </w:pPr>
      <w:r>
        <w:rPr>
          <w:rFonts w:hint="eastAsia"/>
        </w:rPr>
        <w:t>1.知识要点：迁移的概念及其分类，迁移的理论与研究，为迁移而教。</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掌握迁移的概念及其分类。</w:t>
      </w:r>
      <w:r>
        <w:t> </w:t>
      </w:r>
    </w:p>
    <w:p>
      <w:pPr>
        <w:spacing w:line="360" w:lineRule="auto"/>
        <w:ind w:firstLine="435"/>
      </w:pPr>
      <w:r>
        <w:t>（</w:t>
      </w:r>
      <w:r>
        <w:rPr>
          <w:rFonts w:hint="eastAsia"/>
        </w:rPr>
        <w:t>2</w:t>
      </w:r>
      <w:r>
        <w:t>）</w:t>
      </w:r>
      <w:r>
        <w:rPr>
          <w:rFonts w:hint="eastAsia"/>
        </w:rPr>
        <w:t>掌握早期主要迁移理论。</w:t>
      </w:r>
    </w:p>
    <w:p>
      <w:pPr>
        <w:spacing w:line="360" w:lineRule="auto"/>
        <w:ind w:firstLine="435"/>
      </w:pPr>
      <w:r>
        <w:rPr>
          <w:rFonts w:hint="eastAsia"/>
        </w:rPr>
        <w:t>（3）了解当代迁移理论。</w:t>
      </w:r>
    </w:p>
    <w:p>
      <w:pPr>
        <w:spacing w:line="360" w:lineRule="auto"/>
      </w:pPr>
      <w:r>
        <w:t xml:space="preserve">   </w:t>
      </w:r>
      <w:r>
        <w:rPr>
          <w:rFonts w:hint="eastAsia"/>
        </w:rPr>
        <w:t xml:space="preserve"> （4）</w:t>
      </w:r>
      <w:r>
        <w:t xml:space="preserve"> </w:t>
      </w:r>
      <w:r>
        <w:rPr>
          <w:rFonts w:hint="eastAsia"/>
        </w:rPr>
        <w:t>掌握影响学习迁移的因素。</w:t>
      </w:r>
    </w:p>
    <w:p>
      <w:pPr>
        <w:spacing w:line="360" w:lineRule="auto"/>
      </w:pPr>
      <w:r>
        <w:rPr>
          <w:rFonts w:hint="eastAsia"/>
        </w:rPr>
        <w:t xml:space="preserve">    （5）应用：教学中如何促进学习迁移，实现为迁移而教。</w:t>
      </w:r>
    </w:p>
    <w:p>
      <w:pPr>
        <w:spacing w:line="360" w:lineRule="auto"/>
        <w:ind w:firstLine="420" w:firstLineChars="200"/>
        <w:rPr>
          <w:rFonts w:ascii="黑体" w:hAnsi="黑体" w:eastAsia="黑体"/>
          <w:szCs w:val="21"/>
        </w:rPr>
      </w:pPr>
      <w:r>
        <w:rPr>
          <w:rFonts w:hint="eastAsia" w:ascii="黑体" w:hAnsi="黑体" w:eastAsia="黑体"/>
          <w:szCs w:val="21"/>
        </w:rPr>
        <w:t>十、技能的学习</w:t>
      </w:r>
    </w:p>
    <w:p>
      <w:pPr>
        <w:spacing w:line="360" w:lineRule="auto"/>
        <w:ind w:firstLine="422" w:firstLineChars="200"/>
        <w:rPr>
          <w:b/>
        </w:rPr>
      </w:pPr>
      <w:r>
        <w:rPr>
          <w:rFonts w:hint="eastAsia"/>
          <w:b/>
        </w:rPr>
        <w:t>（一）</w:t>
      </w:r>
      <w:r>
        <w:rPr>
          <w:b/>
        </w:rPr>
        <w:t> </w:t>
      </w:r>
      <w:r>
        <w:rPr>
          <w:rFonts w:hint="eastAsia"/>
          <w:b/>
        </w:rPr>
        <w:t>技能概述</w:t>
      </w:r>
    </w:p>
    <w:p>
      <w:pPr>
        <w:spacing w:line="360" w:lineRule="auto"/>
        <w:ind w:firstLine="420" w:firstLineChars="200"/>
      </w:pPr>
      <w:r>
        <w:rPr>
          <w:rFonts w:hint="eastAsia"/>
        </w:rPr>
        <w:t>1.知识要点：技能概念及其形成，技能与知识及习惯的关系，技能的分类，技能的作用。</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了解技能概念及其形成。</w:t>
      </w:r>
    </w:p>
    <w:p>
      <w:pPr>
        <w:spacing w:line="360" w:lineRule="auto"/>
      </w:pPr>
      <w:r>
        <w:t xml:space="preserve">    （</w:t>
      </w:r>
      <w:r>
        <w:rPr>
          <w:rFonts w:hint="eastAsia"/>
        </w:rPr>
        <w:t>2</w:t>
      </w:r>
      <w:r>
        <w:t>）</w:t>
      </w:r>
      <w:r>
        <w:rPr>
          <w:rFonts w:hint="eastAsia"/>
        </w:rPr>
        <w:t>了解技能与知识及习惯的关系。</w:t>
      </w:r>
    </w:p>
    <w:p>
      <w:pPr>
        <w:spacing w:line="360" w:lineRule="auto"/>
      </w:pPr>
      <w:r>
        <w:t xml:space="preserve">    （</w:t>
      </w:r>
      <w:r>
        <w:rPr>
          <w:rFonts w:hint="eastAsia"/>
        </w:rPr>
        <w:t>3</w:t>
      </w:r>
      <w:r>
        <w:t>）</w:t>
      </w:r>
      <w:r>
        <w:rPr>
          <w:rFonts w:hint="eastAsia"/>
        </w:rPr>
        <w:t>了解技能的分类。</w:t>
      </w:r>
    </w:p>
    <w:p>
      <w:pPr>
        <w:spacing w:line="360" w:lineRule="auto"/>
      </w:pPr>
      <w:r>
        <w:t xml:space="preserve">    （</w:t>
      </w:r>
      <w:r>
        <w:rPr>
          <w:rFonts w:hint="eastAsia"/>
        </w:rPr>
        <w:t>4</w:t>
      </w:r>
      <w:r>
        <w:t>）</w:t>
      </w:r>
      <w:r>
        <w:rPr>
          <w:rFonts w:hint="eastAsia"/>
        </w:rPr>
        <w:t>了解技能的作用。</w:t>
      </w:r>
    </w:p>
    <w:p>
      <w:pPr>
        <w:spacing w:line="360" w:lineRule="auto"/>
        <w:ind w:firstLine="422" w:firstLineChars="200"/>
        <w:rPr>
          <w:b/>
        </w:rPr>
      </w:pPr>
      <w:r>
        <w:rPr>
          <w:rFonts w:hint="eastAsia"/>
          <w:b/>
        </w:rPr>
        <w:t>（二）</w:t>
      </w:r>
      <w:r>
        <w:rPr>
          <w:b/>
        </w:rPr>
        <w:t> </w:t>
      </w:r>
      <w:r>
        <w:rPr>
          <w:rFonts w:hint="eastAsia"/>
          <w:b/>
        </w:rPr>
        <w:t>动作技能</w:t>
      </w:r>
    </w:p>
    <w:p>
      <w:pPr>
        <w:spacing w:line="360" w:lineRule="auto"/>
        <w:ind w:firstLine="420" w:firstLineChars="200"/>
      </w:pPr>
      <w:r>
        <w:rPr>
          <w:rFonts w:hint="eastAsia"/>
        </w:rPr>
        <w:t>1.知识要点：动作技能概念及种类，动作技能形成的理论，动作技能的培养</w:t>
      </w:r>
      <w:r>
        <w:t> </w:t>
      </w:r>
      <w:r>
        <w:rPr>
          <w:rFonts w:hint="eastAsia"/>
        </w:rPr>
        <w:t>。</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了解动作技能概念及种类。</w:t>
      </w:r>
    </w:p>
    <w:p>
      <w:pPr>
        <w:spacing w:line="360" w:lineRule="auto"/>
      </w:pPr>
      <w:r>
        <w:t xml:space="preserve">    （</w:t>
      </w:r>
      <w:r>
        <w:rPr>
          <w:rFonts w:hint="eastAsia"/>
        </w:rPr>
        <w:t>2</w:t>
      </w:r>
      <w:r>
        <w:t>）</w:t>
      </w:r>
      <w:r>
        <w:rPr>
          <w:rFonts w:hint="eastAsia"/>
        </w:rPr>
        <w:t>了解动作技能形成的理论。</w:t>
      </w:r>
    </w:p>
    <w:p>
      <w:pPr>
        <w:spacing w:line="360" w:lineRule="auto"/>
      </w:pPr>
      <w:r>
        <w:t xml:space="preserve">    （</w:t>
      </w:r>
      <w:r>
        <w:rPr>
          <w:rFonts w:hint="eastAsia"/>
        </w:rPr>
        <w:t>3</w:t>
      </w:r>
      <w:r>
        <w:t>）</w:t>
      </w:r>
      <w:r>
        <w:rPr>
          <w:rFonts w:hint="eastAsia"/>
        </w:rPr>
        <w:t>掌握动作技能培养过程中的练习曲线、高原现象、起伏现象等概念。</w:t>
      </w:r>
      <w:r>
        <w:t> </w:t>
      </w:r>
    </w:p>
    <w:p>
      <w:pPr>
        <w:spacing w:line="360" w:lineRule="auto"/>
        <w:ind w:firstLine="422" w:firstLineChars="200"/>
        <w:rPr>
          <w:b/>
        </w:rPr>
      </w:pPr>
      <w:r>
        <w:rPr>
          <w:rFonts w:hint="eastAsia"/>
          <w:b/>
        </w:rPr>
        <w:t>（三）</w:t>
      </w:r>
      <w:r>
        <w:rPr>
          <w:b/>
        </w:rPr>
        <w:t> </w:t>
      </w:r>
      <w:r>
        <w:rPr>
          <w:rFonts w:hint="eastAsia"/>
          <w:b/>
        </w:rPr>
        <w:t>心智技能</w:t>
      </w:r>
    </w:p>
    <w:p>
      <w:pPr>
        <w:spacing w:line="360" w:lineRule="auto"/>
        <w:ind w:firstLine="420" w:firstLineChars="200"/>
      </w:pPr>
      <w:r>
        <w:rPr>
          <w:rFonts w:hint="eastAsia"/>
        </w:rPr>
        <w:t>1.知识要点</w:t>
      </w:r>
      <w:r>
        <w:t xml:space="preserve">: </w:t>
      </w:r>
      <w:r>
        <w:rPr>
          <w:rFonts w:hint="eastAsia"/>
        </w:rPr>
        <w:t>心智技能概念，心智技能形成的过程及特征，加里培林的五阶段论，冯忠良的心智技能形成的三阶段论。</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了解心智技能概念。</w:t>
      </w:r>
    </w:p>
    <w:p>
      <w:pPr>
        <w:spacing w:line="360" w:lineRule="auto"/>
      </w:pPr>
      <w:r>
        <w:t xml:space="preserve">    （</w:t>
      </w:r>
      <w:r>
        <w:rPr>
          <w:rFonts w:hint="eastAsia"/>
        </w:rPr>
        <w:t>2</w:t>
      </w:r>
      <w:r>
        <w:t>）</w:t>
      </w:r>
      <w:r>
        <w:rPr>
          <w:rFonts w:hint="eastAsia"/>
        </w:rPr>
        <w:t>了解心智技能形成的过程及特征。</w:t>
      </w:r>
    </w:p>
    <w:p>
      <w:pPr>
        <w:spacing w:line="360" w:lineRule="auto"/>
        <w:ind w:firstLine="422" w:firstLineChars="200"/>
        <w:rPr>
          <w:b/>
        </w:rPr>
      </w:pPr>
      <w:r>
        <w:rPr>
          <w:rFonts w:hint="eastAsia"/>
          <w:b/>
        </w:rPr>
        <w:t>（四）心智技能的培养</w:t>
      </w:r>
      <w:r>
        <w:rPr>
          <w:b/>
        </w:rPr>
        <w:t> </w:t>
      </w:r>
    </w:p>
    <w:p>
      <w:pPr>
        <w:spacing w:line="360" w:lineRule="auto"/>
      </w:pPr>
      <w:r>
        <w:t xml:space="preserve"> </w:t>
      </w:r>
      <w:r>
        <w:rPr>
          <w:rFonts w:hint="eastAsia"/>
        </w:rPr>
        <w:t xml:space="preserve">    1.知识要点：心智技能的原型模拟，心智技能培养中注意的问题。</w:t>
      </w:r>
    </w:p>
    <w:p>
      <w:pPr>
        <w:spacing w:line="360" w:lineRule="auto"/>
      </w:pPr>
      <w:r>
        <w:t xml:space="preserve"> </w:t>
      </w:r>
      <w:r>
        <w:rPr>
          <w:rFonts w:hint="eastAsia"/>
        </w:rPr>
        <w:t xml:space="preserve">    2.考核要求：</w:t>
      </w:r>
    </w:p>
    <w:p>
      <w:pPr>
        <w:spacing w:line="360" w:lineRule="auto"/>
        <w:ind w:firstLine="525" w:firstLineChars="250"/>
      </w:pPr>
      <w:r>
        <w:t>（</w:t>
      </w:r>
      <w:r>
        <w:rPr>
          <w:rFonts w:hint="eastAsia"/>
        </w:rPr>
        <w:t>1</w:t>
      </w:r>
      <w:r>
        <w:t>）</w:t>
      </w:r>
      <w:r>
        <w:rPr>
          <w:rFonts w:hint="eastAsia"/>
        </w:rPr>
        <w:t>了解心智技能的原型模拟。</w:t>
      </w:r>
    </w:p>
    <w:p>
      <w:pPr>
        <w:spacing w:line="360" w:lineRule="auto"/>
      </w:pPr>
      <w:r>
        <w:t xml:space="preserve">     （</w:t>
      </w:r>
      <w:r>
        <w:rPr>
          <w:rFonts w:hint="eastAsia"/>
        </w:rPr>
        <w:t>2</w:t>
      </w:r>
      <w:r>
        <w:t>）</w:t>
      </w:r>
      <w:r>
        <w:rPr>
          <w:rFonts w:hint="eastAsia"/>
        </w:rPr>
        <w:t>了解心智技能培养中注意的问题。</w:t>
      </w:r>
    </w:p>
    <w:p>
      <w:pPr>
        <w:spacing w:line="360" w:lineRule="auto"/>
        <w:ind w:firstLine="420" w:firstLineChars="200"/>
        <w:rPr>
          <w:rFonts w:ascii="黑体" w:hAnsi="黑体" w:eastAsia="黑体"/>
          <w:szCs w:val="21"/>
        </w:rPr>
      </w:pPr>
      <w:r>
        <w:rPr>
          <w:rFonts w:hint="eastAsia" w:ascii="黑体" w:hAnsi="黑体" w:eastAsia="黑体"/>
          <w:szCs w:val="21"/>
        </w:rPr>
        <w:t>十一、问题解决与创造性</w:t>
      </w:r>
    </w:p>
    <w:p>
      <w:pPr>
        <w:spacing w:line="360" w:lineRule="auto"/>
        <w:ind w:firstLine="422" w:firstLineChars="200"/>
        <w:rPr>
          <w:b/>
        </w:rPr>
      </w:pPr>
      <w:r>
        <w:rPr>
          <w:rFonts w:hint="eastAsia"/>
          <w:b/>
        </w:rPr>
        <w:t>（一）问题与问题解决</w:t>
      </w:r>
    </w:p>
    <w:p>
      <w:pPr>
        <w:spacing w:line="360" w:lineRule="auto"/>
      </w:pPr>
      <w:r>
        <w:t xml:space="preserve"> </w:t>
      </w:r>
      <w:r>
        <w:rPr>
          <w:rFonts w:hint="eastAsia"/>
        </w:rPr>
        <w:t xml:space="preserve">    1.知识要点：问题及其分类</w:t>
      </w:r>
      <w:r>
        <w:t> </w:t>
      </w:r>
      <w:r>
        <w:rPr>
          <w:rFonts w:hint="eastAsia"/>
        </w:rPr>
        <w:t>，问题解决的界定。</w:t>
      </w:r>
    </w:p>
    <w:p>
      <w:pPr>
        <w:spacing w:line="360" w:lineRule="auto"/>
        <w:ind w:firstLine="420" w:firstLineChars="200"/>
      </w:pPr>
      <w:r>
        <w:t xml:space="preserve"> </w:t>
      </w:r>
      <w:r>
        <w:rPr>
          <w:rFonts w:hint="eastAsia"/>
        </w:rPr>
        <w:t>2.考核要求：</w:t>
      </w:r>
    </w:p>
    <w:p>
      <w:pPr>
        <w:spacing w:line="360" w:lineRule="auto"/>
        <w:ind w:firstLine="420" w:firstLineChars="200"/>
      </w:pPr>
      <w:r>
        <w:t>（</w:t>
      </w:r>
      <w:r>
        <w:rPr>
          <w:rFonts w:hint="eastAsia"/>
        </w:rPr>
        <w:t>1</w:t>
      </w:r>
      <w:r>
        <w:t>）</w:t>
      </w:r>
      <w:r>
        <w:rPr>
          <w:rFonts w:hint="eastAsia"/>
        </w:rPr>
        <w:t>了解问题及其分类。</w:t>
      </w:r>
      <w:r>
        <w:t> </w:t>
      </w:r>
    </w:p>
    <w:p>
      <w:pPr>
        <w:spacing w:line="360" w:lineRule="auto"/>
      </w:pPr>
      <w:r>
        <w:t xml:space="preserve">    （</w:t>
      </w:r>
      <w:r>
        <w:rPr>
          <w:rFonts w:hint="eastAsia"/>
        </w:rPr>
        <w:t>2</w:t>
      </w:r>
      <w:r>
        <w:t>）</w:t>
      </w:r>
      <w:r>
        <w:rPr>
          <w:rFonts w:hint="eastAsia"/>
        </w:rPr>
        <w:t>了解问题解决的界定。</w:t>
      </w:r>
    </w:p>
    <w:p>
      <w:pPr>
        <w:spacing w:line="360" w:lineRule="auto"/>
        <w:ind w:firstLine="422" w:firstLineChars="200"/>
        <w:rPr>
          <w:b/>
        </w:rPr>
      </w:pPr>
      <w:r>
        <w:rPr>
          <w:rFonts w:hint="eastAsia"/>
          <w:b/>
        </w:rPr>
        <w:t>（二）问题解决的过程</w:t>
      </w:r>
    </w:p>
    <w:p>
      <w:pPr>
        <w:spacing w:line="360" w:lineRule="auto"/>
        <w:ind w:firstLine="420" w:firstLineChars="200"/>
      </w:pPr>
      <w:r>
        <w:rPr>
          <w:rFonts w:hint="eastAsia"/>
        </w:rPr>
        <w:t>1.知识要点：问题解决的模式，问题解决的一般过程，结构不良问题的解决过程。</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了解问题解决的模式。</w:t>
      </w:r>
    </w:p>
    <w:p>
      <w:pPr>
        <w:spacing w:line="360" w:lineRule="auto"/>
      </w:pPr>
      <w:r>
        <w:t xml:space="preserve">    （</w:t>
      </w:r>
      <w:r>
        <w:rPr>
          <w:rFonts w:hint="eastAsia"/>
        </w:rPr>
        <w:t>2</w:t>
      </w:r>
      <w:r>
        <w:t>）</w:t>
      </w:r>
      <w:r>
        <w:rPr>
          <w:rFonts w:hint="eastAsia"/>
        </w:rPr>
        <w:t>掌握问题解决的一般过程。</w:t>
      </w:r>
    </w:p>
    <w:p>
      <w:pPr>
        <w:spacing w:line="360" w:lineRule="auto"/>
      </w:pPr>
      <w:r>
        <w:t xml:space="preserve">    （</w:t>
      </w:r>
      <w:r>
        <w:rPr>
          <w:rFonts w:hint="eastAsia"/>
        </w:rPr>
        <w:t>3</w:t>
      </w:r>
      <w:r>
        <w:t>）</w:t>
      </w:r>
      <w:r>
        <w:rPr>
          <w:rFonts w:hint="eastAsia"/>
        </w:rPr>
        <w:t>了解结构不良问题的解决过程。</w:t>
      </w:r>
    </w:p>
    <w:p>
      <w:pPr>
        <w:spacing w:line="360" w:lineRule="auto"/>
        <w:ind w:firstLine="422" w:firstLineChars="200"/>
        <w:rPr>
          <w:b/>
        </w:rPr>
      </w:pPr>
      <w:r>
        <w:rPr>
          <w:rFonts w:hint="eastAsia"/>
          <w:b/>
        </w:rPr>
        <w:t>（三）问题解决的训练</w:t>
      </w:r>
      <w:r>
        <w:rPr>
          <w:b/>
        </w:rPr>
        <w:t xml:space="preserve"> </w:t>
      </w:r>
    </w:p>
    <w:p>
      <w:pPr>
        <w:spacing w:line="360" w:lineRule="auto"/>
        <w:ind w:firstLine="420" w:firstLineChars="200"/>
      </w:pPr>
      <w:r>
        <w:rPr>
          <w:rFonts w:hint="eastAsia"/>
        </w:rPr>
        <w:t>1.知识要点：问题解决的影响因素，问题解决能力的训练</w:t>
      </w:r>
      <w:r>
        <w:t xml:space="preserve"> (</w:t>
      </w:r>
      <w:r>
        <w:rPr>
          <w:rFonts w:hint="eastAsia"/>
        </w:rPr>
        <w:t>一般问题能力的训练，专家与新手，教学实际中问题解决能力的培养）。</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掌握问题解决的影响因素及相关概念。</w:t>
      </w:r>
    </w:p>
    <w:p>
      <w:pPr>
        <w:spacing w:line="360" w:lineRule="auto"/>
      </w:pPr>
      <w:r>
        <w:t xml:space="preserve">    （</w:t>
      </w:r>
      <w:r>
        <w:rPr>
          <w:rFonts w:hint="eastAsia"/>
        </w:rPr>
        <w:t>2</w:t>
      </w:r>
      <w:r>
        <w:t>）</w:t>
      </w:r>
      <w:r>
        <w:rPr>
          <w:rFonts w:hint="eastAsia"/>
        </w:rPr>
        <w:t>了解一般问题能力的训练。</w:t>
      </w:r>
    </w:p>
    <w:p>
      <w:pPr>
        <w:spacing w:line="360" w:lineRule="auto"/>
      </w:pPr>
      <w:r>
        <w:t xml:space="preserve">    （</w:t>
      </w:r>
      <w:r>
        <w:rPr>
          <w:rFonts w:hint="eastAsia"/>
        </w:rPr>
        <w:t>3</w:t>
      </w:r>
      <w:r>
        <w:t>）</w:t>
      </w:r>
      <w:r>
        <w:rPr>
          <w:rFonts w:hint="eastAsia"/>
        </w:rPr>
        <w:t>了解专家与新手。</w:t>
      </w:r>
    </w:p>
    <w:p>
      <w:pPr>
        <w:spacing w:line="360" w:lineRule="auto"/>
      </w:pPr>
      <w:r>
        <w:t xml:space="preserve">    （</w:t>
      </w:r>
      <w:r>
        <w:rPr>
          <w:rFonts w:hint="eastAsia"/>
        </w:rPr>
        <w:t>4</w:t>
      </w:r>
      <w:r>
        <w:t>）</w:t>
      </w:r>
      <w:r>
        <w:rPr>
          <w:rFonts w:hint="eastAsia"/>
        </w:rPr>
        <w:t>应用：教学实际中学生解决问题能力的培养。</w:t>
      </w:r>
    </w:p>
    <w:p>
      <w:pPr>
        <w:spacing w:line="360" w:lineRule="auto"/>
        <w:ind w:firstLine="422" w:firstLineChars="200"/>
        <w:rPr>
          <w:b/>
        </w:rPr>
      </w:pPr>
      <w:r>
        <w:rPr>
          <w:rFonts w:hint="eastAsia"/>
          <w:b/>
        </w:rPr>
        <w:t>（四）创造性思维</w:t>
      </w:r>
    </w:p>
    <w:p>
      <w:pPr>
        <w:spacing w:line="360" w:lineRule="auto"/>
        <w:ind w:firstLine="420" w:firstLineChars="200"/>
      </w:pPr>
      <w:r>
        <w:rPr>
          <w:rFonts w:hint="eastAsia"/>
        </w:rPr>
        <w:t>1.知识要点：创造性思维概念及特点，创造性思维的本质与特点，创造性思维的训练。</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掌握创造性思维概念及特点。</w:t>
      </w:r>
      <w:r>
        <w:t> </w:t>
      </w:r>
    </w:p>
    <w:p>
      <w:pPr>
        <w:spacing w:line="360" w:lineRule="auto"/>
      </w:pPr>
      <w:r>
        <w:t xml:space="preserve">   </w:t>
      </w:r>
      <w:r>
        <w:rPr>
          <w:rFonts w:hint="eastAsia"/>
        </w:rPr>
        <w:t xml:space="preserve"> </w:t>
      </w:r>
      <w:r>
        <w:t>（</w:t>
      </w:r>
      <w:r>
        <w:rPr>
          <w:rFonts w:hint="eastAsia"/>
        </w:rPr>
        <w:t>2</w:t>
      </w:r>
      <w:r>
        <w:t>）</w:t>
      </w:r>
      <w:r>
        <w:rPr>
          <w:rFonts w:hint="eastAsia"/>
        </w:rPr>
        <w:t>掌握发散思维、聚合思维概念。</w:t>
      </w:r>
      <w:r>
        <w:t> </w:t>
      </w:r>
    </w:p>
    <w:p>
      <w:pPr>
        <w:spacing w:line="360" w:lineRule="auto"/>
      </w:pPr>
      <w:r>
        <w:t xml:space="preserve">  </w:t>
      </w:r>
      <w:r>
        <w:rPr>
          <w:rFonts w:hint="eastAsia"/>
        </w:rPr>
        <w:t xml:space="preserve"> </w:t>
      </w:r>
      <w:r>
        <w:t xml:space="preserve"> （</w:t>
      </w:r>
      <w:r>
        <w:rPr>
          <w:rFonts w:hint="eastAsia"/>
        </w:rPr>
        <w:t>3</w:t>
      </w:r>
      <w:r>
        <w:t>）</w:t>
      </w:r>
      <w:r>
        <w:rPr>
          <w:rFonts w:hint="eastAsia"/>
        </w:rPr>
        <w:t>了解创造性思维的训练。</w:t>
      </w:r>
    </w:p>
    <w:p>
      <w:pPr>
        <w:spacing w:line="360" w:lineRule="auto"/>
        <w:ind w:firstLine="420" w:firstLineChars="200"/>
        <w:rPr>
          <w:rFonts w:ascii="黑体" w:hAnsi="黑体" w:eastAsia="黑体"/>
          <w:szCs w:val="21"/>
        </w:rPr>
      </w:pPr>
      <w:r>
        <w:rPr>
          <w:rFonts w:hint="eastAsia" w:ascii="黑体" w:hAnsi="黑体" w:eastAsia="黑体"/>
          <w:szCs w:val="21"/>
        </w:rPr>
        <w:t>十二、</w:t>
      </w:r>
      <w:r>
        <w:rPr>
          <w:rFonts w:ascii="黑体" w:hAnsi="黑体" w:eastAsia="黑体"/>
          <w:szCs w:val="21"/>
        </w:rPr>
        <w:t xml:space="preserve"> </w:t>
      </w:r>
      <w:r>
        <w:rPr>
          <w:rFonts w:hint="eastAsia" w:ascii="黑体" w:hAnsi="黑体" w:eastAsia="黑体"/>
          <w:szCs w:val="21"/>
        </w:rPr>
        <w:t>学习策略</w:t>
      </w:r>
    </w:p>
    <w:p>
      <w:pPr>
        <w:spacing w:line="360" w:lineRule="auto"/>
        <w:ind w:firstLine="422" w:firstLineChars="200"/>
        <w:rPr>
          <w:b/>
        </w:rPr>
      </w:pPr>
      <w:r>
        <w:rPr>
          <w:rFonts w:hint="eastAsia"/>
          <w:b/>
        </w:rPr>
        <w:t>（一）学习策略概述</w:t>
      </w:r>
      <w:r>
        <w:rPr>
          <w:b/>
        </w:rPr>
        <w:t>  </w:t>
      </w:r>
    </w:p>
    <w:p>
      <w:pPr>
        <w:spacing w:line="360" w:lineRule="auto"/>
        <w:ind w:firstLine="420" w:firstLineChars="200"/>
      </w:pPr>
      <w:r>
        <w:rPr>
          <w:rFonts w:hint="eastAsia"/>
        </w:rPr>
        <w:t>1.知识要点：学习策略的概念，学习策略的分类，学习策略与信息加工过程及元认知的关系，学习策略与自我调节学习。</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掌握学习策略的概念及特征。</w:t>
      </w:r>
    </w:p>
    <w:p>
      <w:pPr>
        <w:spacing w:line="360" w:lineRule="auto"/>
      </w:pPr>
      <w:r>
        <w:t xml:space="preserve">    （</w:t>
      </w:r>
      <w:r>
        <w:rPr>
          <w:rFonts w:hint="eastAsia"/>
        </w:rPr>
        <w:t>2</w:t>
      </w:r>
      <w:r>
        <w:t>）</w:t>
      </w:r>
      <w:r>
        <w:rPr>
          <w:rFonts w:hint="eastAsia"/>
        </w:rPr>
        <w:t>掌握迈克卡学习策略的分类。</w:t>
      </w:r>
      <w:r>
        <w:t xml:space="preserve">    </w:t>
      </w:r>
    </w:p>
    <w:p>
      <w:pPr>
        <w:spacing w:line="360" w:lineRule="auto"/>
      </w:pPr>
      <w:r>
        <w:t xml:space="preserve">    （</w:t>
      </w:r>
      <w:r>
        <w:rPr>
          <w:rFonts w:hint="eastAsia"/>
        </w:rPr>
        <w:t>3</w:t>
      </w:r>
      <w:r>
        <w:t>）</w:t>
      </w:r>
      <w:r>
        <w:rPr>
          <w:rFonts w:hint="eastAsia"/>
        </w:rPr>
        <w:t>了解学习策略与信息加工过程及元认知的关系。</w:t>
      </w:r>
      <w:r>
        <w:t> </w:t>
      </w:r>
    </w:p>
    <w:p>
      <w:pPr>
        <w:spacing w:line="360" w:lineRule="auto"/>
      </w:pPr>
      <w:r>
        <w:t xml:space="preserve">    （</w:t>
      </w:r>
      <w:r>
        <w:rPr>
          <w:rFonts w:hint="eastAsia"/>
        </w:rPr>
        <w:t>4</w:t>
      </w:r>
      <w:r>
        <w:t>）</w:t>
      </w:r>
      <w:r>
        <w:rPr>
          <w:rFonts w:hint="eastAsia"/>
        </w:rPr>
        <w:t>了解学习策略与自我调节学习。</w:t>
      </w:r>
    </w:p>
    <w:p>
      <w:pPr>
        <w:spacing w:line="360" w:lineRule="auto"/>
        <w:ind w:firstLine="422" w:firstLineChars="200"/>
        <w:rPr>
          <w:b/>
        </w:rPr>
      </w:pPr>
      <w:r>
        <w:rPr>
          <w:rFonts w:hint="eastAsia"/>
          <w:b/>
        </w:rPr>
        <w:t>（二）</w:t>
      </w:r>
      <w:r>
        <w:rPr>
          <w:b/>
        </w:rPr>
        <w:t> </w:t>
      </w:r>
      <w:r>
        <w:rPr>
          <w:rFonts w:hint="eastAsia"/>
          <w:b/>
        </w:rPr>
        <w:t>认知策略</w:t>
      </w:r>
    </w:p>
    <w:p>
      <w:pPr>
        <w:spacing w:line="360" w:lineRule="auto"/>
        <w:ind w:firstLine="420" w:firstLineChars="200"/>
      </w:pPr>
      <w:r>
        <w:rPr>
          <w:rFonts w:hint="eastAsia"/>
        </w:rPr>
        <w:t>1.知识要点：复述策略，精细加工策略，组织策略。</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理解复述策略。</w:t>
      </w:r>
    </w:p>
    <w:p>
      <w:pPr>
        <w:spacing w:line="360" w:lineRule="auto"/>
        <w:ind w:firstLine="420" w:firstLineChars="200"/>
      </w:pPr>
      <w:r>
        <w:rPr>
          <w:rFonts w:hint="eastAsia"/>
        </w:rPr>
        <w:t>（2）理解记忆规律。</w:t>
      </w:r>
    </w:p>
    <w:p>
      <w:pPr>
        <w:spacing w:line="360" w:lineRule="auto"/>
        <w:ind w:firstLine="420" w:firstLineChars="200"/>
      </w:pPr>
      <w:r>
        <w:rPr>
          <w:rFonts w:hint="eastAsia"/>
        </w:rPr>
        <w:t>（3）掌握遗忘曲线及规律。</w:t>
      </w:r>
    </w:p>
    <w:p>
      <w:pPr>
        <w:spacing w:line="360" w:lineRule="auto"/>
        <w:ind w:firstLine="420" w:firstLineChars="200"/>
      </w:pPr>
      <w:r>
        <w:rPr>
          <w:rFonts w:hint="eastAsia"/>
        </w:rPr>
        <w:t>（4）应用：如何进行合理复习。</w:t>
      </w:r>
    </w:p>
    <w:p>
      <w:pPr>
        <w:spacing w:line="360" w:lineRule="auto"/>
      </w:pPr>
      <w:r>
        <w:t xml:space="preserve">    </w:t>
      </w:r>
      <w:r>
        <w:rPr>
          <w:rFonts w:hint="eastAsia"/>
        </w:rPr>
        <w:t>（5）理解精细加工策略。</w:t>
      </w:r>
    </w:p>
    <w:p>
      <w:pPr>
        <w:spacing w:line="360" w:lineRule="auto"/>
      </w:pPr>
      <w:r>
        <w:t xml:space="preserve">    </w:t>
      </w:r>
      <w:r>
        <w:rPr>
          <w:rFonts w:hint="eastAsia"/>
        </w:rPr>
        <w:t>（6）理解组织策略。</w:t>
      </w:r>
    </w:p>
    <w:p>
      <w:pPr>
        <w:spacing w:line="360" w:lineRule="auto"/>
        <w:ind w:firstLine="422" w:firstLineChars="200"/>
        <w:rPr>
          <w:b/>
        </w:rPr>
      </w:pPr>
      <w:r>
        <w:rPr>
          <w:rFonts w:hint="eastAsia"/>
          <w:b/>
        </w:rPr>
        <w:t>（三）元认知策略与资源管理策略</w:t>
      </w:r>
      <w:r>
        <w:rPr>
          <w:b/>
        </w:rPr>
        <w:t> </w:t>
      </w:r>
    </w:p>
    <w:p>
      <w:pPr>
        <w:spacing w:line="360" w:lineRule="auto"/>
        <w:ind w:firstLine="420" w:firstLineChars="200"/>
      </w:pPr>
      <w:r>
        <w:rPr>
          <w:rFonts w:hint="eastAsia"/>
        </w:rPr>
        <w:t>1.知识要点：元认知策略的结构，元认知策略，资源管理策略。</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了解元认知策略的结构。</w:t>
      </w:r>
    </w:p>
    <w:p>
      <w:pPr>
        <w:spacing w:line="360" w:lineRule="auto"/>
      </w:pPr>
      <w:r>
        <w:t xml:space="preserve">   </w:t>
      </w:r>
      <w:r>
        <w:rPr>
          <w:rFonts w:hint="eastAsia"/>
        </w:rPr>
        <w:t xml:space="preserve"> </w:t>
      </w:r>
      <w:r>
        <w:t>（</w:t>
      </w:r>
      <w:r>
        <w:rPr>
          <w:rFonts w:hint="eastAsia"/>
        </w:rPr>
        <w:t>2</w:t>
      </w:r>
      <w:r>
        <w:t>）</w:t>
      </w:r>
      <w:r>
        <w:rPr>
          <w:rFonts w:hint="eastAsia"/>
        </w:rPr>
        <w:t>了解元认知策略。</w:t>
      </w:r>
    </w:p>
    <w:p>
      <w:pPr>
        <w:spacing w:line="360" w:lineRule="auto"/>
      </w:pPr>
      <w:r>
        <w:t xml:space="preserve">   </w:t>
      </w:r>
      <w:r>
        <w:rPr>
          <w:rFonts w:hint="eastAsia"/>
        </w:rPr>
        <w:t xml:space="preserve"> </w:t>
      </w:r>
      <w:r>
        <w:t>（</w:t>
      </w:r>
      <w:r>
        <w:rPr>
          <w:rFonts w:hint="eastAsia"/>
        </w:rPr>
        <w:t>3</w:t>
      </w:r>
      <w:r>
        <w:t>）</w:t>
      </w:r>
      <w:r>
        <w:rPr>
          <w:rFonts w:hint="eastAsia"/>
        </w:rPr>
        <w:t>了解资源管理策略。</w:t>
      </w:r>
    </w:p>
    <w:p>
      <w:pPr>
        <w:spacing w:line="360" w:lineRule="auto"/>
        <w:ind w:firstLine="422" w:firstLineChars="200"/>
        <w:rPr>
          <w:b/>
        </w:rPr>
      </w:pPr>
      <w:r>
        <w:rPr>
          <w:rFonts w:hint="eastAsia"/>
          <w:b/>
        </w:rPr>
        <w:t>（四）学习策略的教学</w:t>
      </w:r>
      <w:r>
        <w:rPr>
          <w:b/>
        </w:rPr>
        <w:t> </w:t>
      </w:r>
    </w:p>
    <w:p>
      <w:pPr>
        <w:spacing w:line="360" w:lineRule="auto"/>
        <w:ind w:firstLine="420" w:firstLineChars="200"/>
      </w:pPr>
      <w:r>
        <w:rPr>
          <w:rFonts w:hint="eastAsia"/>
        </w:rPr>
        <w:t>1.知识要点：学习策略教学的原则，常见的学习策略，学习策略教学的措施。</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了解学习策略教学的原则。</w:t>
      </w:r>
      <w:r>
        <w:t> </w:t>
      </w:r>
    </w:p>
    <w:p>
      <w:pPr>
        <w:spacing w:line="360" w:lineRule="auto"/>
      </w:pPr>
      <w:r>
        <w:t xml:space="preserve">   </w:t>
      </w:r>
      <w:r>
        <w:rPr>
          <w:rFonts w:hint="eastAsia"/>
        </w:rPr>
        <w:t xml:space="preserve"> </w:t>
      </w:r>
      <w:r>
        <w:t>（</w:t>
      </w:r>
      <w:r>
        <w:rPr>
          <w:rFonts w:hint="eastAsia"/>
        </w:rPr>
        <w:t>2</w:t>
      </w:r>
      <w:r>
        <w:t>）</w:t>
      </w:r>
      <w:r>
        <w:rPr>
          <w:rFonts w:hint="eastAsia"/>
        </w:rPr>
        <w:t>掌握常见的学习策略。</w:t>
      </w:r>
    </w:p>
    <w:p>
      <w:pPr>
        <w:spacing w:line="360" w:lineRule="auto"/>
      </w:pPr>
      <w:r>
        <w:t xml:space="preserve">   </w:t>
      </w:r>
      <w:r>
        <w:rPr>
          <w:rFonts w:hint="eastAsia"/>
        </w:rPr>
        <w:t xml:space="preserve"> </w:t>
      </w:r>
      <w:r>
        <w:t>（</w:t>
      </w:r>
      <w:r>
        <w:rPr>
          <w:rFonts w:hint="eastAsia"/>
        </w:rPr>
        <w:t>3</w:t>
      </w:r>
      <w:r>
        <w:t>）</w:t>
      </w:r>
      <w:r>
        <w:rPr>
          <w:rFonts w:hint="eastAsia"/>
        </w:rPr>
        <w:t>了解学习策略教学的措施。</w:t>
      </w:r>
      <w:r>
        <w:t xml:space="preserve"> </w:t>
      </w:r>
    </w:p>
    <w:p>
      <w:pPr>
        <w:spacing w:line="360" w:lineRule="auto"/>
        <w:ind w:firstLine="420" w:firstLineChars="200"/>
        <w:rPr>
          <w:rFonts w:ascii="黑体" w:hAnsi="黑体" w:eastAsia="黑体"/>
          <w:szCs w:val="21"/>
        </w:rPr>
      </w:pPr>
      <w:r>
        <w:rPr>
          <w:rFonts w:hint="eastAsia" w:ascii="黑体" w:hAnsi="黑体" w:eastAsia="黑体"/>
          <w:szCs w:val="21"/>
        </w:rPr>
        <w:t>十三、</w:t>
      </w:r>
      <w:r>
        <w:rPr>
          <w:rFonts w:ascii="黑体" w:hAnsi="黑体" w:eastAsia="黑体"/>
          <w:szCs w:val="21"/>
        </w:rPr>
        <w:t xml:space="preserve"> </w:t>
      </w:r>
      <w:r>
        <w:rPr>
          <w:rFonts w:hint="eastAsia" w:ascii="黑体" w:hAnsi="黑体" w:eastAsia="黑体"/>
          <w:szCs w:val="21"/>
        </w:rPr>
        <w:t>品德心理</w:t>
      </w:r>
    </w:p>
    <w:p>
      <w:pPr>
        <w:spacing w:line="360" w:lineRule="auto"/>
        <w:ind w:firstLine="422" w:firstLineChars="200"/>
        <w:rPr>
          <w:b/>
        </w:rPr>
      </w:pPr>
      <w:r>
        <w:rPr>
          <w:rFonts w:hint="eastAsia"/>
          <w:b/>
        </w:rPr>
        <w:t>（一）品德心理概述</w:t>
      </w:r>
    </w:p>
    <w:p>
      <w:pPr>
        <w:spacing w:line="360" w:lineRule="auto"/>
        <w:ind w:firstLine="420" w:firstLineChars="200"/>
      </w:pPr>
      <w:r>
        <w:rPr>
          <w:rFonts w:hint="eastAsia"/>
        </w:rPr>
        <w:t>1.知识要点：品德的概念，品德的心理结构，社会规范学习与品德发展的实质。</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掌握品德、道德的概念。</w:t>
      </w:r>
    </w:p>
    <w:p>
      <w:pPr>
        <w:spacing w:line="360" w:lineRule="auto"/>
      </w:pPr>
      <w:r>
        <w:t xml:space="preserve">    （</w:t>
      </w:r>
      <w:r>
        <w:rPr>
          <w:rFonts w:hint="eastAsia"/>
        </w:rPr>
        <w:t>2</w:t>
      </w:r>
      <w:r>
        <w:t>）</w:t>
      </w:r>
      <w:r>
        <w:rPr>
          <w:rFonts w:hint="eastAsia"/>
        </w:rPr>
        <w:t>掌握品德的心理结构。</w:t>
      </w:r>
    </w:p>
    <w:p>
      <w:pPr>
        <w:spacing w:line="360" w:lineRule="auto"/>
      </w:pPr>
      <w:r>
        <w:t xml:space="preserve">    （</w:t>
      </w:r>
      <w:r>
        <w:rPr>
          <w:rFonts w:hint="eastAsia"/>
        </w:rPr>
        <w:t>3</w:t>
      </w:r>
      <w:r>
        <w:t>）</w:t>
      </w:r>
      <w:r>
        <w:rPr>
          <w:rFonts w:hint="eastAsia"/>
        </w:rPr>
        <w:t>了解社会规范学习与品德发展的实质。</w:t>
      </w:r>
    </w:p>
    <w:p>
      <w:pPr>
        <w:spacing w:line="360" w:lineRule="auto"/>
        <w:ind w:firstLine="422" w:firstLineChars="200"/>
        <w:rPr>
          <w:b/>
        </w:rPr>
      </w:pPr>
      <w:r>
        <w:rPr>
          <w:rFonts w:hint="eastAsia"/>
          <w:b/>
        </w:rPr>
        <w:t>（二）道德发展理论</w:t>
      </w:r>
    </w:p>
    <w:p>
      <w:pPr>
        <w:spacing w:line="360" w:lineRule="auto"/>
        <w:ind w:firstLine="420" w:firstLineChars="200"/>
      </w:pPr>
      <w:r>
        <w:rPr>
          <w:rFonts w:hint="eastAsia"/>
        </w:rPr>
        <w:t>1.知识要点：道德认知的发展，道德情感的发展，道德行为的发展。</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 xml:space="preserve">） </w:t>
      </w:r>
      <w:r>
        <w:rPr>
          <w:rFonts w:hint="eastAsia"/>
        </w:rPr>
        <w:t>理解皮亚杰道德认知发展理论。</w:t>
      </w:r>
    </w:p>
    <w:p>
      <w:pPr>
        <w:spacing w:line="360" w:lineRule="auto"/>
      </w:pPr>
      <w:r>
        <w:t xml:space="preserve">    （</w:t>
      </w:r>
      <w:r>
        <w:rPr>
          <w:rFonts w:hint="eastAsia"/>
        </w:rPr>
        <w:t>2</w:t>
      </w:r>
      <w:r>
        <w:t xml:space="preserve">） </w:t>
      </w:r>
      <w:r>
        <w:rPr>
          <w:rFonts w:hint="eastAsia"/>
        </w:rPr>
        <w:t>理解科尔伯格道德发展阶段理论。</w:t>
      </w:r>
    </w:p>
    <w:p>
      <w:pPr>
        <w:spacing w:line="360" w:lineRule="auto"/>
      </w:pPr>
      <w:r>
        <w:t xml:space="preserve">    （</w:t>
      </w:r>
      <w:r>
        <w:rPr>
          <w:rFonts w:hint="eastAsia"/>
        </w:rPr>
        <w:t>3</w:t>
      </w:r>
      <w:r>
        <w:t xml:space="preserve">） </w:t>
      </w:r>
      <w:r>
        <w:rPr>
          <w:rFonts w:hint="eastAsia"/>
        </w:rPr>
        <w:t>了解道德情感的发展。</w:t>
      </w:r>
    </w:p>
    <w:p>
      <w:pPr>
        <w:spacing w:line="360" w:lineRule="auto"/>
      </w:pPr>
      <w:r>
        <w:t xml:space="preserve">    （</w:t>
      </w:r>
      <w:r>
        <w:rPr>
          <w:rFonts w:hint="eastAsia"/>
        </w:rPr>
        <w:t>4</w:t>
      </w:r>
      <w:r>
        <w:t xml:space="preserve">） </w:t>
      </w:r>
      <w:r>
        <w:rPr>
          <w:rFonts w:hint="eastAsia"/>
        </w:rPr>
        <w:t>了解道德行为的发展。</w:t>
      </w:r>
    </w:p>
    <w:p>
      <w:pPr>
        <w:spacing w:line="360" w:lineRule="auto"/>
      </w:pPr>
      <w:r>
        <w:t xml:space="preserve">    （</w:t>
      </w:r>
      <w:r>
        <w:rPr>
          <w:rFonts w:hint="eastAsia"/>
        </w:rPr>
        <w:t>5</w:t>
      </w:r>
      <w:r>
        <w:t xml:space="preserve">） </w:t>
      </w:r>
      <w:r>
        <w:rPr>
          <w:rFonts w:hint="eastAsia"/>
        </w:rPr>
        <w:t>理解弗洛伊德人格结构理论。</w:t>
      </w:r>
    </w:p>
    <w:p>
      <w:pPr>
        <w:spacing w:line="360" w:lineRule="auto"/>
        <w:ind w:firstLine="422" w:firstLineChars="200"/>
        <w:rPr>
          <w:b/>
        </w:rPr>
      </w:pPr>
      <w:r>
        <w:rPr>
          <w:rFonts w:hint="eastAsia"/>
          <w:b/>
        </w:rPr>
        <w:t>（三）品德的形成与培养</w:t>
      </w:r>
    </w:p>
    <w:p>
      <w:pPr>
        <w:spacing w:line="360" w:lineRule="auto"/>
        <w:ind w:firstLine="420" w:firstLineChars="200"/>
      </w:pPr>
      <w:r>
        <w:rPr>
          <w:rFonts w:hint="eastAsia"/>
        </w:rPr>
        <w:t>1.知识要点：品德的内化过程，品德形成的影响因素，品德培养的方法。</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了解品德的内化过程。</w:t>
      </w:r>
    </w:p>
    <w:p>
      <w:pPr>
        <w:spacing w:line="360" w:lineRule="auto"/>
      </w:pPr>
      <w:r>
        <w:t xml:space="preserve">    （</w:t>
      </w:r>
      <w:r>
        <w:rPr>
          <w:rFonts w:hint="eastAsia"/>
        </w:rPr>
        <w:t>2</w:t>
      </w:r>
      <w:r>
        <w:t>）</w:t>
      </w:r>
      <w:r>
        <w:rPr>
          <w:rFonts w:hint="eastAsia"/>
        </w:rPr>
        <w:t>了解品德形成的影响因素。</w:t>
      </w:r>
    </w:p>
    <w:p>
      <w:pPr>
        <w:spacing w:line="360" w:lineRule="auto"/>
      </w:pPr>
      <w:r>
        <w:t xml:space="preserve">    （</w:t>
      </w:r>
      <w:r>
        <w:rPr>
          <w:rFonts w:hint="eastAsia"/>
        </w:rPr>
        <w:t>3</w:t>
      </w:r>
      <w:r>
        <w:t>）</w:t>
      </w:r>
      <w:r>
        <w:rPr>
          <w:rFonts w:hint="eastAsia"/>
        </w:rPr>
        <w:t>了解道德认知、道德情感、道德行为的培养方法。</w:t>
      </w:r>
    </w:p>
    <w:p>
      <w:pPr>
        <w:spacing w:line="360" w:lineRule="auto"/>
        <w:ind w:firstLine="422" w:firstLineChars="200"/>
        <w:rPr>
          <w:b/>
        </w:rPr>
      </w:pPr>
      <w:r>
        <w:rPr>
          <w:rFonts w:hint="eastAsia"/>
          <w:b/>
        </w:rPr>
        <w:t>（四）学生不良行为矫正</w:t>
      </w:r>
    </w:p>
    <w:p>
      <w:pPr>
        <w:spacing w:line="360" w:lineRule="auto"/>
        <w:ind w:firstLine="420" w:firstLineChars="200"/>
      </w:pPr>
      <w:r>
        <w:rPr>
          <w:rFonts w:hint="eastAsia"/>
        </w:rPr>
        <w:t>1.知识要点：过错行为与不良品德行为的区分，学生不良行为的原因分析，学生不良行为的矫正。</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了解过错行为与不良品德行为的区分。</w:t>
      </w:r>
    </w:p>
    <w:p>
      <w:pPr>
        <w:spacing w:line="360" w:lineRule="auto"/>
      </w:pPr>
      <w:r>
        <w:t xml:space="preserve">    （</w:t>
      </w:r>
      <w:r>
        <w:rPr>
          <w:rFonts w:hint="eastAsia"/>
        </w:rPr>
        <w:t>2</w:t>
      </w:r>
      <w:r>
        <w:t>）</w:t>
      </w:r>
      <w:r>
        <w:rPr>
          <w:rFonts w:hint="eastAsia"/>
        </w:rPr>
        <w:t>了解学生不良行为的原因分析。</w:t>
      </w:r>
    </w:p>
    <w:p>
      <w:pPr>
        <w:spacing w:line="360" w:lineRule="auto"/>
      </w:pPr>
      <w:r>
        <w:t xml:space="preserve">    （</w:t>
      </w:r>
      <w:r>
        <w:rPr>
          <w:rFonts w:hint="eastAsia"/>
        </w:rPr>
        <w:t>3</w:t>
      </w:r>
      <w:r>
        <w:t xml:space="preserve">） </w:t>
      </w:r>
      <w:r>
        <w:rPr>
          <w:rFonts w:hint="eastAsia"/>
        </w:rPr>
        <w:t>应用：学生不良行为的矫正。</w:t>
      </w:r>
    </w:p>
    <w:p>
      <w:pPr>
        <w:spacing w:line="360" w:lineRule="auto"/>
        <w:ind w:firstLine="420" w:firstLineChars="200"/>
        <w:rPr>
          <w:rFonts w:ascii="黑体" w:hAnsi="黑体" w:eastAsia="黑体"/>
          <w:szCs w:val="21"/>
        </w:rPr>
      </w:pPr>
      <w:r>
        <w:rPr>
          <w:rFonts w:hint="eastAsia" w:ascii="黑体" w:hAnsi="黑体" w:eastAsia="黑体"/>
          <w:szCs w:val="21"/>
        </w:rPr>
        <w:t>十四、教学设计</w:t>
      </w:r>
    </w:p>
    <w:p>
      <w:pPr>
        <w:spacing w:line="360" w:lineRule="auto"/>
        <w:ind w:firstLine="422" w:firstLineChars="200"/>
        <w:rPr>
          <w:b/>
        </w:rPr>
      </w:pPr>
      <w:r>
        <w:rPr>
          <w:rFonts w:hint="eastAsia"/>
          <w:b/>
        </w:rPr>
        <w:t>（一）设置教学目标</w:t>
      </w:r>
    </w:p>
    <w:p>
      <w:pPr>
        <w:spacing w:line="360" w:lineRule="auto"/>
        <w:ind w:firstLine="420" w:firstLineChars="200"/>
      </w:pPr>
      <w:r>
        <w:rPr>
          <w:rFonts w:hint="eastAsia"/>
        </w:rPr>
        <w:t>1.知识要点：设置教学目标的意义，教学目标的表述方法，教学目标的分类，教学目标的设计。</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了解设置教学目标的意义。</w:t>
      </w:r>
    </w:p>
    <w:p>
      <w:pPr>
        <w:spacing w:line="360" w:lineRule="auto"/>
      </w:pPr>
      <w:r>
        <w:t xml:space="preserve">    （</w:t>
      </w:r>
      <w:r>
        <w:rPr>
          <w:rFonts w:hint="eastAsia"/>
        </w:rPr>
        <w:t>2</w:t>
      </w:r>
      <w:r>
        <w:t>）</w:t>
      </w:r>
      <w:r>
        <w:rPr>
          <w:rFonts w:hint="eastAsia"/>
        </w:rPr>
        <w:t>了解教学目标的不同表述方法。</w:t>
      </w:r>
    </w:p>
    <w:p>
      <w:pPr>
        <w:spacing w:line="360" w:lineRule="auto"/>
      </w:pPr>
      <w:r>
        <w:t xml:space="preserve">    （</w:t>
      </w:r>
      <w:r>
        <w:rPr>
          <w:rFonts w:hint="eastAsia"/>
        </w:rPr>
        <w:t>3</w:t>
      </w:r>
      <w:r>
        <w:t>）</w:t>
      </w:r>
      <w:r>
        <w:rPr>
          <w:rFonts w:hint="eastAsia"/>
        </w:rPr>
        <w:t>理解布鲁姆教学目标分类理论及各类型目标的层次。</w:t>
      </w:r>
    </w:p>
    <w:p>
      <w:pPr>
        <w:spacing w:line="360" w:lineRule="auto"/>
      </w:pPr>
      <w:r>
        <w:t xml:space="preserve">   </w:t>
      </w:r>
      <w:r>
        <w:rPr>
          <w:rFonts w:hint="eastAsia"/>
        </w:rPr>
        <w:t xml:space="preserve"> </w:t>
      </w:r>
      <w:r>
        <w:t>（</w:t>
      </w:r>
      <w:r>
        <w:rPr>
          <w:rFonts w:hint="eastAsia"/>
        </w:rPr>
        <w:t>4</w:t>
      </w:r>
      <w:r>
        <w:t>）</w:t>
      </w:r>
      <w:r>
        <w:rPr>
          <w:rFonts w:hint="eastAsia"/>
        </w:rPr>
        <w:t>了解目标设计的步骤及要求。</w:t>
      </w:r>
    </w:p>
    <w:p>
      <w:pPr>
        <w:spacing w:line="360" w:lineRule="auto"/>
        <w:ind w:firstLine="422" w:firstLineChars="200"/>
        <w:rPr>
          <w:b/>
        </w:rPr>
      </w:pPr>
      <w:r>
        <w:rPr>
          <w:rFonts w:hint="eastAsia"/>
          <w:b/>
        </w:rPr>
        <w:t>（二）选择教学模式</w:t>
      </w:r>
    </w:p>
    <w:p>
      <w:pPr>
        <w:spacing w:line="360" w:lineRule="auto"/>
        <w:ind w:firstLine="420" w:firstLineChars="200"/>
      </w:pPr>
      <w:r>
        <w:rPr>
          <w:rFonts w:hint="eastAsia"/>
        </w:rPr>
        <w:t>1.知识要点：直接教学，探究学习，基于问题学习，合作学习，个别化教学。</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了解直接教学的概念，理解直接教学的过程和程序。</w:t>
      </w:r>
    </w:p>
    <w:p>
      <w:pPr>
        <w:spacing w:line="360" w:lineRule="auto"/>
      </w:pPr>
      <w:r>
        <w:t xml:space="preserve">    （</w:t>
      </w:r>
      <w:r>
        <w:rPr>
          <w:rFonts w:hint="eastAsia"/>
        </w:rPr>
        <w:t>2</w:t>
      </w:r>
      <w:r>
        <w:t>）</w:t>
      </w:r>
      <w:r>
        <w:rPr>
          <w:rFonts w:hint="eastAsia"/>
        </w:rPr>
        <w:t>了解探究学习的概念，理解探究教学的模式，掌握探究教学方法。</w:t>
      </w:r>
    </w:p>
    <w:p>
      <w:pPr>
        <w:spacing w:line="360" w:lineRule="auto"/>
      </w:pPr>
      <w:r>
        <w:t xml:space="preserve">    （</w:t>
      </w:r>
      <w:r>
        <w:rPr>
          <w:rFonts w:hint="eastAsia"/>
        </w:rPr>
        <w:t>3</w:t>
      </w:r>
      <w:r>
        <w:t>）</w:t>
      </w:r>
      <w:r>
        <w:rPr>
          <w:rFonts w:hint="eastAsia"/>
        </w:rPr>
        <w:t>了解基于问题学习的概念及其特征，理解基于问题学习的环节及要求。</w:t>
      </w:r>
    </w:p>
    <w:p>
      <w:pPr>
        <w:spacing w:line="360" w:lineRule="auto"/>
      </w:pPr>
      <w:r>
        <w:t xml:space="preserve">    （</w:t>
      </w:r>
      <w:r>
        <w:rPr>
          <w:rFonts w:hint="eastAsia"/>
        </w:rPr>
        <w:t>4</w:t>
      </w:r>
      <w:r>
        <w:t>）</w:t>
      </w:r>
      <w:r>
        <w:rPr>
          <w:rFonts w:hint="eastAsia"/>
        </w:rPr>
        <w:t>了解合作学习的基本要素，理解不同合作学习方法的适用对象及开展模式。</w:t>
      </w:r>
    </w:p>
    <w:p>
      <w:pPr>
        <w:spacing w:line="360" w:lineRule="auto"/>
      </w:pPr>
      <w:r>
        <w:t xml:space="preserve">    （</w:t>
      </w:r>
      <w:r>
        <w:rPr>
          <w:rFonts w:hint="eastAsia"/>
        </w:rPr>
        <w:t>5</w:t>
      </w:r>
      <w:r>
        <w:t>）</w:t>
      </w:r>
      <w:r>
        <w:rPr>
          <w:rFonts w:hint="eastAsia"/>
        </w:rPr>
        <w:t xml:space="preserve">了解个别化教学的含义及模式。 </w:t>
      </w:r>
    </w:p>
    <w:p>
      <w:pPr>
        <w:spacing w:line="360" w:lineRule="auto"/>
        <w:ind w:firstLine="422" w:firstLineChars="200"/>
        <w:rPr>
          <w:b/>
        </w:rPr>
      </w:pPr>
      <w:r>
        <w:rPr>
          <w:rFonts w:hint="eastAsia"/>
          <w:b/>
        </w:rPr>
        <w:t>（三）设置教学环境</w:t>
      </w:r>
    </w:p>
    <w:p>
      <w:pPr>
        <w:spacing w:line="360" w:lineRule="auto"/>
        <w:ind w:firstLine="420" w:firstLineChars="200"/>
      </w:pPr>
      <w:r>
        <w:rPr>
          <w:rFonts w:hint="eastAsia"/>
        </w:rPr>
        <w:t>1.知识要点：课堂空间，教学组织，教学媒体。</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了解课堂空间设计的不同形式及其功能。</w:t>
      </w:r>
    </w:p>
    <w:p>
      <w:pPr>
        <w:spacing w:line="360" w:lineRule="auto"/>
      </w:pPr>
      <w:r>
        <w:t xml:space="preserve">    （</w:t>
      </w:r>
      <w:r>
        <w:rPr>
          <w:rFonts w:hint="eastAsia"/>
        </w:rPr>
        <w:t>2</w:t>
      </w:r>
      <w:r>
        <w:t>）</w:t>
      </w:r>
      <w:r>
        <w:rPr>
          <w:rFonts w:hint="eastAsia"/>
        </w:rPr>
        <w:t>了解课堂空间设计应考虑的因素。</w:t>
      </w:r>
    </w:p>
    <w:p>
      <w:pPr>
        <w:spacing w:line="360" w:lineRule="auto"/>
      </w:pPr>
      <w:r>
        <w:t xml:space="preserve">    （</w:t>
      </w:r>
      <w:r>
        <w:rPr>
          <w:rFonts w:hint="eastAsia"/>
        </w:rPr>
        <w:t>3</w:t>
      </w:r>
      <w:r>
        <w:t>）</w:t>
      </w:r>
      <w:r>
        <w:rPr>
          <w:rFonts w:hint="eastAsia"/>
        </w:rPr>
        <w:t>理解不同教学组织方式的优点和缺点。</w:t>
      </w:r>
    </w:p>
    <w:p>
      <w:pPr>
        <w:spacing w:line="360" w:lineRule="auto"/>
      </w:pPr>
      <w:r>
        <w:t xml:space="preserve">    （</w:t>
      </w:r>
      <w:r>
        <w:rPr>
          <w:rFonts w:hint="eastAsia"/>
        </w:rPr>
        <w:t>4</w:t>
      </w:r>
      <w:r>
        <w:t>）</w:t>
      </w:r>
      <w:r>
        <w:rPr>
          <w:rFonts w:hint="eastAsia"/>
        </w:rPr>
        <w:t>了解教学媒体的概念，教学媒体选择的要求。</w:t>
      </w:r>
    </w:p>
    <w:p>
      <w:pPr>
        <w:spacing w:line="360" w:lineRule="auto"/>
      </w:pPr>
      <w:r>
        <w:t xml:space="preserve">    （</w:t>
      </w:r>
      <w:r>
        <w:rPr>
          <w:rFonts w:hint="eastAsia"/>
        </w:rPr>
        <w:t>5</w:t>
      </w:r>
      <w:r>
        <w:t>）</w:t>
      </w:r>
      <w:r>
        <w:rPr>
          <w:rFonts w:hint="eastAsia"/>
        </w:rPr>
        <w:t>了解不同教学媒体在教学内容呈现中的特性。</w:t>
      </w:r>
    </w:p>
    <w:p>
      <w:pPr>
        <w:spacing w:line="360" w:lineRule="auto"/>
        <w:ind w:firstLine="420" w:firstLineChars="200"/>
        <w:rPr>
          <w:rFonts w:ascii="黑体" w:hAnsi="黑体" w:eastAsia="黑体"/>
          <w:szCs w:val="21"/>
        </w:rPr>
      </w:pPr>
      <w:r>
        <w:rPr>
          <w:rFonts w:hint="eastAsia" w:ascii="黑体" w:hAnsi="黑体" w:eastAsia="黑体"/>
          <w:szCs w:val="21"/>
        </w:rPr>
        <w:t>十五、课堂管理</w:t>
      </w:r>
    </w:p>
    <w:p>
      <w:pPr>
        <w:spacing w:line="360" w:lineRule="auto"/>
        <w:ind w:firstLine="422" w:firstLineChars="200"/>
        <w:rPr>
          <w:b/>
        </w:rPr>
      </w:pPr>
      <w:r>
        <w:rPr>
          <w:rFonts w:hint="eastAsia"/>
          <w:b/>
        </w:rPr>
        <w:t>（一）课堂管理概述</w:t>
      </w:r>
    </w:p>
    <w:p>
      <w:pPr>
        <w:spacing w:line="360" w:lineRule="auto"/>
        <w:ind w:firstLine="420" w:firstLineChars="200"/>
      </w:pPr>
      <w:r>
        <w:rPr>
          <w:rFonts w:hint="eastAsia"/>
        </w:rPr>
        <w:t>1.知识要点：课堂管理的相关概念，课堂管理的阶段性，课堂管理的目标。</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了解课堂管理、课堂气氛、纪律的定义。</w:t>
      </w:r>
    </w:p>
    <w:p>
      <w:pPr>
        <w:spacing w:line="360" w:lineRule="auto"/>
      </w:pPr>
      <w:r>
        <w:t xml:space="preserve">    （</w:t>
      </w:r>
      <w:r>
        <w:rPr>
          <w:rFonts w:hint="eastAsia"/>
        </w:rPr>
        <w:t>2</w:t>
      </w:r>
      <w:r>
        <w:t>）</w:t>
      </w:r>
      <w:r>
        <w:rPr>
          <w:rFonts w:hint="eastAsia"/>
        </w:rPr>
        <w:t>理解不同年龄阶段课堂管理的目标和要求。</w:t>
      </w:r>
    </w:p>
    <w:p>
      <w:pPr>
        <w:spacing w:line="360" w:lineRule="auto"/>
      </w:pPr>
      <w:r>
        <w:t xml:space="preserve">    （</w:t>
      </w:r>
      <w:r>
        <w:rPr>
          <w:rFonts w:hint="eastAsia"/>
        </w:rPr>
        <w:t>3</w:t>
      </w:r>
      <w:r>
        <w:t>）</w:t>
      </w:r>
      <w:r>
        <w:rPr>
          <w:rFonts w:hint="eastAsia"/>
        </w:rPr>
        <w:t>掌握课堂管理的总目标。</w:t>
      </w:r>
    </w:p>
    <w:p>
      <w:pPr>
        <w:spacing w:line="360" w:lineRule="auto"/>
        <w:ind w:firstLine="422" w:firstLineChars="200"/>
        <w:rPr>
          <w:b/>
        </w:rPr>
      </w:pPr>
      <w:r>
        <w:rPr>
          <w:rFonts w:hint="eastAsia"/>
          <w:b/>
        </w:rPr>
        <w:t>（二）课堂管理的过程</w:t>
      </w:r>
    </w:p>
    <w:p>
      <w:pPr>
        <w:spacing w:line="360" w:lineRule="auto"/>
        <w:ind w:firstLine="420" w:firstLineChars="200"/>
      </w:pPr>
      <w:r>
        <w:rPr>
          <w:rFonts w:hint="eastAsia"/>
        </w:rPr>
        <w:t>1.知识要点：课堂规则和程序的设计，课堂规则和程序的建立，课堂规则和程序的维持和完善。</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了解课堂规则和程序设计的构成。</w:t>
      </w:r>
    </w:p>
    <w:p>
      <w:pPr>
        <w:spacing w:line="360" w:lineRule="auto"/>
      </w:pPr>
      <w:r>
        <w:t xml:space="preserve">    （</w:t>
      </w:r>
      <w:r>
        <w:rPr>
          <w:rFonts w:hint="eastAsia"/>
        </w:rPr>
        <w:t>2</w:t>
      </w:r>
      <w:r>
        <w:t>）</w:t>
      </w:r>
      <w:r>
        <w:rPr>
          <w:rFonts w:hint="eastAsia"/>
        </w:rPr>
        <w:t>了解伊伏特逊等人对课堂规则和程序建立的具体规定。</w:t>
      </w:r>
    </w:p>
    <w:p>
      <w:pPr>
        <w:spacing w:line="360" w:lineRule="auto"/>
      </w:pPr>
      <w:r>
        <w:t xml:space="preserve">    （</w:t>
      </w:r>
      <w:r>
        <w:rPr>
          <w:rFonts w:hint="eastAsia"/>
        </w:rPr>
        <w:t>3</w:t>
      </w:r>
      <w:r>
        <w:t>）</w:t>
      </w:r>
      <w:r>
        <w:rPr>
          <w:rFonts w:hint="eastAsia"/>
        </w:rPr>
        <w:t>了解鼓励学生投入学习的具体方法。</w:t>
      </w:r>
    </w:p>
    <w:p>
      <w:pPr>
        <w:spacing w:line="360" w:lineRule="auto"/>
      </w:pPr>
      <w:r>
        <w:t xml:space="preserve">    （</w:t>
      </w:r>
      <w:r>
        <w:rPr>
          <w:rFonts w:hint="eastAsia"/>
        </w:rPr>
        <w:t>4</w:t>
      </w:r>
      <w:r>
        <w:t>）</w:t>
      </w:r>
      <w:r>
        <w:rPr>
          <w:rFonts w:hint="eastAsia"/>
        </w:rPr>
        <w:t>了解处理纪律问题的具体方法。</w:t>
      </w:r>
    </w:p>
    <w:p>
      <w:pPr>
        <w:spacing w:line="360" w:lineRule="auto"/>
        <w:ind w:firstLine="422" w:firstLineChars="200"/>
        <w:rPr>
          <w:b/>
        </w:rPr>
      </w:pPr>
      <w:r>
        <w:rPr>
          <w:rFonts w:hint="eastAsia"/>
          <w:b/>
        </w:rPr>
        <w:t>（三）处理严重的问题行为</w:t>
      </w:r>
    </w:p>
    <w:p>
      <w:pPr>
        <w:spacing w:line="360" w:lineRule="auto"/>
        <w:ind w:firstLine="420" w:firstLineChars="200"/>
      </w:pPr>
      <w:r>
        <w:rPr>
          <w:rFonts w:hint="eastAsia"/>
        </w:rPr>
        <w:t>1.知识要点：不良行为的原因分析，行为矫正的原则，使用行为分析程序。</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了解学生课堂不良行为产生的主要原因。</w:t>
      </w:r>
    </w:p>
    <w:p>
      <w:pPr>
        <w:spacing w:line="360" w:lineRule="auto"/>
      </w:pPr>
      <w:r>
        <w:t xml:space="preserve">    （</w:t>
      </w:r>
      <w:r>
        <w:rPr>
          <w:rFonts w:hint="eastAsia"/>
        </w:rPr>
        <w:t>2</w:t>
      </w:r>
      <w:r>
        <w:t>）</w:t>
      </w:r>
      <w:r>
        <w:rPr>
          <w:rFonts w:hint="eastAsia"/>
        </w:rPr>
        <w:t>理解不良行为矫正的原则。</w:t>
      </w:r>
    </w:p>
    <w:p>
      <w:pPr>
        <w:spacing w:line="360" w:lineRule="auto"/>
      </w:pPr>
      <w:r>
        <w:t xml:space="preserve">    （</w:t>
      </w:r>
      <w:r>
        <w:rPr>
          <w:rFonts w:hint="eastAsia"/>
        </w:rPr>
        <w:t>3</w:t>
      </w:r>
      <w:r>
        <w:t>）</w:t>
      </w:r>
      <w:r>
        <w:rPr>
          <w:rFonts w:hint="eastAsia"/>
        </w:rPr>
        <w:t>了解以家庭为背景的强化适用的问题及优点。</w:t>
      </w:r>
    </w:p>
    <w:p>
      <w:pPr>
        <w:spacing w:line="360" w:lineRule="auto"/>
      </w:pPr>
      <w:r>
        <w:t xml:space="preserve">    （</w:t>
      </w:r>
      <w:r>
        <w:rPr>
          <w:rFonts w:hint="eastAsia"/>
        </w:rPr>
        <w:t>4</w:t>
      </w:r>
      <w:r>
        <w:t>）</w:t>
      </w:r>
      <w:r>
        <w:rPr>
          <w:rFonts w:hint="eastAsia"/>
        </w:rPr>
        <w:t>了解集体绩效系统的定义，了解集体绩效系统的实施方法。</w:t>
      </w:r>
    </w:p>
    <w:p>
      <w:pPr>
        <w:spacing w:line="360" w:lineRule="auto"/>
      </w:pPr>
      <w:r>
        <w:t xml:space="preserve">    （</w:t>
      </w:r>
      <w:r>
        <w:rPr>
          <w:rFonts w:hint="eastAsia"/>
        </w:rPr>
        <w:t>5</w:t>
      </w:r>
      <w:r>
        <w:t>）</w:t>
      </w:r>
      <w:r>
        <w:rPr>
          <w:rFonts w:hint="eastAsia"/>
        </w:rPr>
        <w:t>了解个人日志卡和整班代币强化两种行为分析程序。</w:t>
      </w:r>
    </w:p>
    <w:p>
      <w:pPr>
        <w:spacing w:line="360" w:lineRule="auto"/>
        <w:ind w:firstLine="420" w:firstLineChars="200"/>
        <w:rPr>
          <w:rFonts w:ascii="黑体" w:hAnsi="黑体" w:eastAsia="黑体"/>
          <w:szCs w:val="21"/>
        </w:rPr>
      </w:pPr>
      <w:r>
        <w:rPr>
          <w:rFonts w:hint="eastAsia" w:ascii="黑体" w:hAnsi="黑体" w:eastAsia="黑体"/>
          <w:szCs w:val="21"/>
        </w:rPr>
        <w:t>十六、学习评定</w:t>
      </w:r>
    </w:p>
    <w:p>
      <w:pPr>
        <w:spacing w:line="360" w:lineRule="auto"/>
        <w:ind w:firstLine="422" w:firstLineChars="200"/>
        <w:rPr>
          <w:b/>
        </w:rPr>
      </w:pPr>
      <w:r>
        <w:rPr>
          <w:rFonts w:hint="eastAsia"/>
          <w:b/>
        </w:rPr>
        <w:t>（一）学习评定概述</w:t>
      </w:r>
    </w:p>
    <w:p>
      <w:pPr>
        <w:spacing w:line="360" w:lineRule="auto"/>
        <w:ind w:firstLine="420" w:firstLineChars="200"/>
      </w:pPr>
      <w:r>
        <w:rPr>
          <w:rFonts w:hint="eastAsia"/>
        </w:rPr>
        <w:t>1.知识要点：学习评定的相关概念，学习评定的重要性，学习评定的模式，学习评定的方法，良好学习评定的指标。</w:t>
      </w:r>
    </w:p>
    <w:p>
      <w:pPr>
        <w:spacing w:line="360" w:lineRule="auto"/>
        <w:ind w:firstLine="435"/>
      </w:pPr>
      <w:r>
        <w:rPr>
          <w:rFonts w:hint="eastAsia"/>
        </w:rPr>
        <w:t>2.考核要求：</w:t>
      </w:r>
    </w:p>
    <w:p>
      <w:pPr>
        <w:spacing w:line="360" w:lineRule="auto"/>
        <w:ind w:firstLine="435"/>
      </w:pPr>
      <w:r>
        <w:t>（</w:t>
      </w:r>
      <w:r>
        <w:rPr>
          <w:rFonts w:hint="eastAsia"/>
        </w:rPr>
        <w:t>1</w:t>
      </w:r>
      <w:r>
        <w:t>）</w:t>
      </w:r>
      <w:r>
        <w:rPr>
          <w:rFonts w:hint="eastAsia"/>
        </w:rPr>
        <w:t>了解学习评定、测量、测验、课程本位评定的定义。</w:t>
      </w:r>
    </w:p>
    <w:p>
      <w:pPr>
        <w:spacing w:line="360" w:lineRule="auto"/>
      </w:pPr>
      <w:r>
        <w:t xml:space="preserve">    （</w:t>
      </w:r>
      <w:r>
        <w:rPr>
          <w:rFonts w:hint="eastAsia"/>
        </w:rPr>
        <w:t>2</w:t>
      </w:r>
      <w:r>
        <w:t>）</w:t>
      </w:r>
      <w:r>
        <w:rPr>
          <w:rFonts w:hint="eastAsia"/>
        </w:rPr>
        <w:t>了解学习评定的功能。</w:t>
      </w:r>
    </w:p>
    <w:p>
      <w:pPr>
        <w:spacing w:line="360" w:lineRule="auto"/>
      </w:pPr>
      <w:r>
        <w:t xml:space="preserve">    （</w:t>
      </w:r>
      <w:r>
        <w:rPr>
          <w:rFonts w:hint="eastAsia"/>
        </w:rPr>
        <w:t>3</w:t>
      </w:r>
      <w:r>
        <w:t>）</w:t>
      </w:r>
      <w:r>
        <w:rPr>
          <w:rFonts w:hint="eastAsia"/>
        </w:rPr>
        <w:t>了解学习评定三大模式。</w:t>
      </w:r>
    </w:p>
    <w:p>
      <w:pPr>
        <w:spacing w:line="360" w:lineRule="auto"/>
      </w:pPr>
      <w:r>
        <w:t xml:space="preserve">    （</w:t>
      </w:r>
      <w:r>
        <w:rPr>
          <w:rFonts w:hint="eastAsia"/>
        </w:rPr>
        <w:t>4</w:t>
      </w:r>
      <w:r>
        <w:t>）</w:t>
      </w:r>
      <w:r>
        <w:rPr>
          <w:rFonts w:hint="eastAsia"/>
        </w:rPr>
        <w:t>理解布鲁姆按评价功能划分的学习评定类型的使用时机和目的。</w:t>
      </w:r>
    </w:p>
    <w:p>
      <w:pPr>
        <w:spacing w:line="360" w:lineRule="auto"/>
      </w:pPr>
      <w:r>
        <w:t xml:space="preserve">    （</w:t>
      </w:r>
      <w:r>
        <w:rPr>
          <w:rFonts w:hint="eastAsia"/>
        </w:rPr>
        <w:t>5</w:t>
      </w:r>
      <w:r>
        <w:t>）</w:t>
      </w:r>
      <w:r>
        <w:rPr>
          <w:rFonts w:hint="eastAsia"/>
        </w:rPr>
        <w:t>了解常模参照评定和标准参照评定的区别。</w:t>
      </w:r>
    </w:p>
    <w:p>
      <w:pPr>
        <w:spacing w:line="360" w:lineRule="auto"/>
      </w:pPr>
      <w:r>
        <w:t xml:space="preserve">    （</w:t>
      </w:r>
      <w:r>
        <w:rPr>
          <w:rFonts w:hint="eastAsia"/>
        </w:rPr>
        <w:t>6</w:t>
      </w:r>
      <w:r>
        <w:t>）</w:t>
      </w:r>
      <w:r>
        <w:rPr>
          <w:rFonts w:hint="eastAsia"/>
        </w:rPr>
        <w:t>了解正式评定、非正式评定、团体评定和个体评定。</w:t>
      </w:r>
    </w:p>
    <w:p>
      <w:pPr>
        <w:spacing w:line="360" w:lineRule="auto"/>
        <w:ind w:firstLine="422" w:firstLineChars="200"/>
        <w:rPr>
          <w:b/>
        </w:rPr>
      </w:pPr>
      <w:r>
        <w:rPr>
          <w:rFonts w:hint="eastAsia"/>
          <w:b/>
        </w:rPr>
        <w:t>（二）标准化测验</w:t>
      </w:r>
    </w:p>
    <w:p>
      <w:pPr>
        <w:spacing w:line="360" w:lineRule="auto"/>
        <w:ind w:firstLine="420" w:firstLineChars="200"/>
      </w:pPr>
      <w:r>
        <w:rPr>
          <w:rFonts w:hint="eastAsia"/>
        </w:rPr>
        <w:t>1.知识要点：标准化测验的类型，标准化测验的优点和不足。</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了解标准化测验的定义。</w:t>
      </w:r>
    </w:p>
    <w:p>
      <w:pPr>
        <w:spacing w:line="360" w:lineRule="auto"/>
      </w:pPr>
      <w:r>
        <w:t xml:space="preserve">    （</w:t>
      </w:r>
      <w:r>
        <w:rPr>
          <w:rFonts w:hint="eastAsia"/>
        </w:rPr>
        <w:t>2</w:t>
      </w:r>
      <w:r>
        <w:t>）</w:t>
      </w:r>
      <w:r>
        <w:rPr>
          <w:rFonts w:hint="eastAsia"/>
        </w:rPr>
        <w:t>了解标准化测验的类型，并能说明不同类型的功能。</w:t>
      </w:r>
    </w:p>
    <w:p>
      <w:pPr>
        <w:spacing w:line="360" w:lineRule="auto"/>
      </w:pPr>
      <w:r>
        <w:t xml:space="preserve">    （</w:t>
      </w:r>
      <w:r>
        <w:rPr>
          <w:rFonts w:hint="eastAsia"/>
        </w:rPr>
        <w:t>3</w:t>
      </w:r>
      <w:r>
        <w:t>）</w:t>
      </w:r>
      <w:r>
        <w:rPr>
          <w:rFonts w:hint="eastAsia"/>
        </w:rPr>
        <w:t>了解标准化测验的优点和不足。</w:t>
      </w:r>
    </w:p>
    <w:p>
      <w:pPr>
        <w:spacing w:line="360" w:lineRule="auto"/>
        <w:ind w:firstLine="422" w:firstLineChars="200"/>
        <w:rPr>
          <w:b/>
        </w:rPr>
      </w:pPr>
      <w:r>
        <w:rPr>
          <w:rFonts w:hint="eastAsia"/>
          <w:b/>
        </w:rPr>
        <w:t>（三）教师自编测验</w:t>
      </w:r>
    </w:p>
    <w:p>
      <w:pPr>
        <w:spacing w:line="360" w:lineRule="auto"/>
        <w:ind w:firstLine="420" w:firstLineChars="200"/>
      </w:pPr>
      <w:r>
        <w:rPr>
          <w:rFonts w:hint="eastAsia"/>
        </w:rPr>
        <w:t>1.知识要点：教师自编测验与标准化测验的区别，设计测验前的计划，教师自编测验的具体形式，编制测验的注意事项。</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了解教师自编测验的定义和作用。</w:t>
      </w:r>
    </w:p>
    <w:p>
      <w:pPr>
        <w:spacing w:line="360" w:lineRule="auto"/>
        <w:ind w:firstLine="408"/>
      </w:pPr>
      <w:r>
        <w:t>（</w:t>
      </w:r>
      <w:r>
        <w:rPr>
          <w:rFonts w:hint="eastAsia"/>
        </w:rPr>
        <w:t>2</w:t>
      </w:r>
      <w:r>
        <w:t>）</w:t>
      </w:r>
      <w:r>
        <w:rPr>
          <w:rFonts w:hint="eastAsia"/>
        </w:rPr>
        <w:t>了解标准化测验与教师自编测验的区别。</w:t>
      </w:r>
    </w:p>
    <w:p>
      <w:pPr>
        <w:spacing w:line="360" w:lineRule="auto"/>
        <w:ind w:firstLine="408"/>
      </w:pPr>
      <w:r>
        <w:t>（</w:t>
      </w:r>
      <w:r>
        <w:rPr>
          <w:rFonts w:hint="eastAsia"/>
        </w:rPr>
        <w:t>3</w:t>
      </w:r>
      <w:r>
        <w:t>）</w:t>
      </w:r>
      <w:r>
        <w:rPr>
          <w:rFonts w:hint="eastAsia"/>
        </w:rPr>
        <w:t>掌握编制测验的过程。</w:t>
      </w:r>
    </w:p>
    <w:p>
      <w:pPr>
        <w:spacing w:line="360" w:lineRule="auto"/>
        <w:ind w:firstLine="408"/>
      </w:pPr>
      <w:r>
        <w:t>（</w:t>
      </w:r>
      <w:r>
        <w:rPr>
          <w:rFonts w:hint="eastAsia"/>
        </w:rPr>
        <w:t>4</w:t>
      </w:r>
      <w:r>
        <w:t>）</w:t>
      </w:r>
      <w:r>
        <w:rPr>
          <w:rFonts w:hint="eastAsia"/>
        </w:rPr>
        <w:t>了解教师自编测验的题目类型。</w:t>
      </w:r>
    </w:p>
    <w:p>
      <w:pPr>
        <w:spacing w:line="360" w:lineRule="auto"/>
        <w:ind w:firstLine="408"/>
      </w:pPr>
      <w:r>
        <w:t>（</w:t>
      </w:r>
      <w:r>
        <w:rPr>
          <w:rFonts w:hint="eastAsia"/>
        </w:rPr>
        <w:t>5</w:t>
      </w:r>
      <w:r>
        <w:t>）</w:t>
      </w:r>
      <w:r>
        <w:rPr>
          <w:rFonts w:hint="eastAsia"/>
        </w:rPr>
        <w:t>了解教师自编测验的注意事项。</w:t>
      </w:r>
    </w:p>
    <w:p>
      <w:pPr>
        <w:spacing w:line="360" w:lineRule="auto"/>
        <w:ind w:firstLine="422" w:firstLineChars="200"/>
        <w:rPr>
          <w:b/>
        </w:rPr>
      </w:pPr>
      <w:r>
        <w:rPr>
          <w:rFonts w:hint="eastAsia"/>
          <w:b/>
        </w:rPr>
        <w:t>（四）真实性评定与评定结果报告</w:t>
      </w:r>
    </w:p>
    <w:p>
      <w:pPr>
        <w:spacing w:line="360" w:lineRule="auto"/>
        <w:ind w:firstLine="420" w:firstLineChars="200"/>
      </w:pPr>
      <w:r>
        <w:rPr>
          <w:rFonts w:hint="eastAsia"/>
        </w:rPr>
        <w:t>1.知识要点：真实性评定，评定结果的报告方式。</w:t>
      </w:r>
    </w:p>
    <w:p>
      <w:pPr>
        <w:spacing w:line="360" w:lineRule="auto"/>
        <w:ind w:firstLine="420" w:firstLineChars="200"/>
      </w:pPr>
      <w:r>
        <w:rPr>
          <w:rFonts w:hint="eastAsia"/>
        </w:rPr>
        <w:t>2.考核要求：</w:t>
      </w:r>
    </w:p>
    <w:p>
      <w:pPr>
        <w:spacing w:line="360" w:lineRule="auto"/>
        <w:ind w:firstLine="420" w:firstLineChars="200"/>
      </w:pPr>
      <w:r>
        <w:t>（</w:t>
      </w:r>
      <w:r>
        <w:rPr>
          <w:rFonts w:hint="eastAsia"/>
        </w:rPr>
        <w:t>1</w:t>
      </w:r>
      <w:r>
        <w:t>）</w:t>
      </w:r>
      <w:r>
        <w:rPr>
          <w:rFonts w:hint="eastAsia"/>
        </w:rPr>
        <w:t>了解真实性评定、概念图、案卷分析、操作评定的定义。</w:t>
      </w:r>
    </w:p>
    <w:p>
      <w:pPr>
        <w:spacing w:line="360" w:lineRule="auto"/>
      </w:pPr>
      <w:r>
        <w:t xml:space="preserve">    （</w:t>
      </w:r>
      <w:r>
        <w:rPr>
          <w:rFonts w:hint="eastAsia"/>
        </w:rPr>
        <w:t>2</w:t>
      </w:r>
      <w:r>
        <w:t>）</w:t>
      </w:r>
      <w:r>
        <w:rPr>
          <w:rFonts w:hint="eastAsia"/>
        </w:rPr>
        <w:t>了解操作评定的具体形式、注意事项。</w:t>
      </w:r>
    </w:p>
    <w:p>
      <w:pPr>
        <w:spacing w:line="360" w:lineRule="auto"/>
      </w:pPr>
      <w:r>
        <w:t xml:space="preserve">    （</w:t>
      </w:r>
      <w:r>
        <w:rPr>
          <w:rFonts w:hint="eastAsia"/>
        </w:rPr>
        <w:t>3</w:t>
      </w:r>
      <w:r>
        <w:t>）</w:t>
      </w:r>
      <w:r>
        <w:rPr>
          <w:rFonts w:hint="eastAsia"/>
        </w:rPr>
        <w:t>了解观察的类型。</w:t>
      </w:r>
    </w:p>
    <w:p>
      <w:pPr>
        <w:spacing w:line="360" w:lineRule="auto"/>
      </w:pPr>
      <w:r>
        <w:t xml:space="preserve">    （</w:t>
      </w:r>
      <w:r>
        <w:rPr>
          <w:rFonts w:hint="eastAsia"/>
        </w:rPr>
        <w:t>4</w:t>
      </w:r>
      <w:r>
        <w:t>）</w:t>
      </w:r>
      <w:r>
        <w:rPr>
          <w:rFonts w:hint="eastAsia"/>
        </w:rPr>
        <w:t>理解评分的步骤。</w:t>
      </w:r>
    </w:p>
    <w:p>
      <w:pPr>
        <w:spacing w:line="360" w:lineRule="auto"/>
      </w:pPr>
      <w:r>
        <w:t xml:space="preserve">    （</w:t>
      </w:r>
      <w:r>
        <w:rPr>
          <w:rFonts w:hint="eastAsia"/>
        </w:rPr>
        <w:t>5</w:t>
      </w:r>
      <w:r>
        <w:t>）</w:t>
      </w:r>
      <w:r>
        <w:rPr>
          <w:rFonts w:hint="eastAsia"/>
        </w:rPr>
        <w:t>了解评分体系。</w:t>
      </w:r>
    </w:p>
    <w:p>
      <w:pPr>
        <w:spacing w:line="360" w:lineRule="auto"/>
        <w:jc w:val="center"/>
        <w:rPr>
          <w:rFonts w:ascii="仿宋" w:hAnsi="仿宋" w:eastAsia="仿宋"/>
          <w:b/>
          <w:bCs/>
          <w:sz w:val="32"/>
        </w:rPr>
      </w:pPr>
      <w:r>
        <w:rPr>
          <w:rFonts w:ascii="仿宋" w:hAnsi="仿宋" w:eastAsia="仿宋"/>
          <w:b/>
          <w:bCs/>
          <w:sz w:val="32"/>
        </w:rPr>
        <w:br w:type="page"/>
      </w:r>
      <w:r>
        <w:rPr>
          <w:rFonts w:ascii="仿宋" w:hAnsi="仿宋" w:eastAsia="仿宋"/>
          <w:b/>
          <w:bCs/>
          <w:sz w:val="32"/>
        </w:rPr>
        <w:t>III.</w:t>
      </w:r>
      <w:r>
        <w:rPr>
          <w:rFonts w:hint="eastAsia" w:ascii="仿宋" w:hAnsi="仿宋" w:eastAsia="仿宋"/>
          <w:b/>
          <w:bCs/>
          <w:sz w:val="32"/>
        </w:rPr>
        <w:t>模拟试卷及参考答案</w:t>
      </w:r>
    </w:p>
    <w:p>
      <w:pPr>
        <w:spacing w:line="360" w:lineRule="auto"/>
        <w:jc w:val="center"/>
        <w:rPr>
          <w:rFonts w:ascii="黑体" w:hAnsi="黑体" w:eastAsia="黑体"/>
          <w:sz w:val="32"/>
        </w:rPr>
      </w:pPr>
      <w:r>
        <w:rPr>
          <w:rFonts w:hint="eastAsia" w:ascii="黑体" w:hAnsi="黑体" w:eastAsia="黑体"/>
          <w:sz w:val="32"/>
        </w:rPr>
        <w:t>河北省普通高校专科接本科教育考试</w:t>
      </w:r>
    </w:p>
    <w:p>
      <w:pPr>
        <w:spacing w:line="360" w:lineRule="auto"/>
        <w:jc w:val="center"/>
        <w:rPr>
          <w:rFonts w:ascii="黑体" w:hAnsi="黑体" w:eastAsia="黑体"/>
          <w:sz w:val="32"/>
        </w:rPr>
      </w:pPr>
      <w:r>
        <w:rPr>
          <w:rFonts w:hint="eastAsia" w:ascii="黑体" w:hAnsi="黑体" w:eastAsia="黑体"/>
          <w:sz w:val="32"/>
        </w:rPr>
        <w:t>教育心理学模拟试卷</w:t>
      </w:r>
    </w:p>
    <w:p>
      <w:pPr>
        <w:spacing w:line="360" w:lineRule="auto"/>
        <w:jc w:val="center"/>
        <w:rPr>
          <w:rFonts w:ascii="宋体"/>
        </w:rPr>
      </w:pPr>
      <w:r>
        <w:rPr>
          <w:rFonts w:hint="eastAsia" w:ascii="宋体" w:hAnsi="宋体"/>
        </w:rPr>
        <w:t>（考试时间：</w:t>
      </w:r>
      <w:r>
        <w:rPr>
          <w:rFonts w:ascii="宋体" w:hAnsi="宋体"/>
        </w:rPr>
        <w:t>75</w:t>
      </w:r>
      <w:r>
        <w:rPr>
          <w:rFonts w:hint="eastAsia" w:ascii="宋体" w:hAnsi="宋体"/>
        </w:rPr>
        <w:t>分钟）</w:t>
      </w:r>
      <w:r>
        <w:rPr>
          <w:rFonts w:ascii="宋体" w:hAnsi="宋体"/>
        </w:rPr>
        <w:t xml:space="preserve"> </w:t>
      </w:r>
    </w:p>
    <w:p>
      <w:pPr>
        <w:adjustRightInd w:val="0"/>
        <w:snapToGrid w:val="0"/>
        <w:spacing w:line="360" w:lineRule="auto"/>
        <w:rPr>
          <w:rFonts w:ascii="宋体"/>
        </w:rPr>
      </w:pPr>
      <w:r>
        <w:rPr>
          <w:rFonts w:ascii="宋体" w:hAnsi="宋体"/>
        </w:rPr>
        <w:t xml:space="preserve">                                </w:t>
      </w:r>
      <w:r>
        <w:rPr>
          <w:rFonts w:hint="eastAsia" w:ascii="宋体" w:hAnsi="宋体"/>
        </w:rPr>
        <w:t>（总分：</w:t>
      </w:r>
      <w:r>
        <w:rPr>
          <w:rFonts w:ascii="宋体" w:hAnsi="宋体"/>
        </w:rPr>
        <w:t>150</w:t>
      </w:r>
      <w:r>
        <w:rPr>
          <w:rFonts w:hint="eastAsia" w:ascii="宋体" w:hAnsi="宋体"/>
        </w:rPr>
        <w:t>分）</w:t>
      </w:r>
    </w:p>
    <w:p>
      <w:pPr>
        <w:adjustRightInd w:val="0"/>
        <w:snapToGrid w:val="0"/>
        <w:spacing w:line="360" w:lineRule="auto"/>
        <w:rPr>
          <w:rFonts w:ascii="宋体"/>
        </w:rPr>
      </w:pPr>
    </w:p>
    <w:p>
      <w:pPr>
        <w:spacing w:line="360" w:lineRule="auto"/>
        <w:rPr>
          <w:rFonts w:ascii="黑体" w:hAnsi="黑体" w:eastAsia="黑体" w:cs="黑体"/>
          <w:bCs/>
          <w:kern w:val="0"/>
          <w:szCs w:val="21"/>
        </w:rPr>
      </w:pPr>
      <w:r>
        <w:rPr>
          <w:rFonts w:hint="eastAsia" w:ascii="黑体" w:hAnsi="黑体" w:eastAsia="黑体" w:cs="黑体"/>
          <w:bCs/>
          <w:kern w:val="0"/>
          <w:szCs w:val="21"/>
        </w:rPr>
        <w:t>说明：请将答案写在答题纸相应位置上，在其他位置作答无效。</w:t>
      </w:r>
    </w:p>
    <w:p>
      <w:pPr>
        <w:spacing w:line="360" w:lineRule="auto"/>
        <w:rPr>
          <w:b/>
          <w:bCs/>
          <w:kern w:val="0"/>
          <w:szCs w:val="21"/>
        </w:rPr>
      </w:pPr>
      <w:r>
        <w:rPr>
          <w:rFonts w:hint="eastAsia" w:ascii="黑体" w:hAnsi="黑体" w:eastAsia="黑体" w:cs="黑体"/>
          <w:bCs/>
          <w:kern w:val="0"/>
          <w:szCs w:val="21"/>
        </w:rPr>
        <w:t>一、单项选择题（本大题共</w:t>
      </w:r>
      <w:r>
        <w:rPr>
          <w:rFonts w:ascii="黑体" w:hAnsi="黑体" w:eastAsia="黑体" w:cs="黑体"/>
          <w:bCs/>
          <w:kern w:val="0"/>
          <w:szCs w:val="21"/>
        </w:rPr>
        <w:t>25</w:t>
      </w:r>
      <w:r>
        <w:rPr>
          <w:rFonts w:hint="eastAsia" w:ascii="黑体" w:hAnsi="黑体" w:eastAsia="黑体" w:cs="黑体"/>
          <w:bCs/>
          <w:kern w:val="0"/>
          <w:szCs w:val="21"/>
        </w:rPr>
        <w:t>小题，每小题</w:t>
      </w:r>
      <w:r>
        <w:rPr>
          <w:rFonts w:ascii="黑体" w:hAnsi="黑体" w:eastAsia="黑体" w:cs="黑体"/>
          <w:bCs/>
          <w:kern w:val="0"/>
          <w:szCs w:val="21"/>
        </w:rPr>
        <w:t>2</w:t>
      </w:r>
      <w:r>
        <w:rPr>
          <w:rFonts w:hint="eastAsia" w:ascii="黑体" w:hAnsi="黑体" w:eastAsia="黑体" w:cs="黑体"/>
          <w:bCs/>
          <w:kern w:val="0"/>
          <w:szCs w:val="21"/>
        </w:rPr>
        <w:t>分，共</w:t>
      </w:r>
      <w:r>
        <w:rPr>
          <w:rFonts w:ascii="黑体" w:hAnsi="黑体" w:eastAsia="黑体" w:cs="黑体"/>
          <w:bCs/>
          <w:kern w:val="0"/>
          <w:szCs w:val="21"/>
        </w:rPr>
        <w:t>50</w:t>
      </w:r>
      <w:r>
        <w:rPr>
          <w:rFonts w:hint="eastAsia" w:ascii="黑体" w:hAnsi="黑体" w:eastAsia="黑体" w:cs="黑体"/>
          <w:bCs/>
          <w:kern w:val="0"/>
          <w:szCs w:val="21"/>
        </w:rPr>
        <w:t>分。在每小题给出的四个备选项中，选出一个正确的答案，并将所选项前的字母填写在答题纸的相应位置上。</w:t>
      </w:r>
      <w:r>
        <w:rPr>
          <w:rFonts w:hint="eastAsia"/>
          <w:b/>
          <w:bCs/>
          <w:kern w:val="0"/>
          <w:szCs w:val="21"/>
        </w:rPr>
        <w:t>）</w:t>
      </w:r>
    </w:p>
    <w:p>
      <w:pPr>
        <w:spacing w:line="360" w:lineRule="auto"/>
        <w:rPr>
          <w:rFonts w:ascii="宋体" w:cs="宋体"/>
          <w:szCs w:val="21"/>
        </w:rPr>
      </w:pPr>
      <w:r>
        <w:rPr>
          <w:rFonts w:ascii="宋体" w:hAnsi="宋体" w:cs="宋体"/>
          <w:szCs w:val="21"/>
        </w:rPr>
        <w:t>1.1903</w:t>
      </w:r>
      <w:r>
        <w:rPr>
          <w:rFonts w:hint="eastAsia" w:ascii="宋体" w:hAnsi="宋体" w:cs="宋体"/>
          <w:szCs w:val="21"/>
        </w:rPr>
        <w:t>年，在美国出版第一本《教育心理学》的心理学家是</w:t>
      </w:r>
      <w:r>
        <w:rPr>
          <w:rFonts w:ascii="宋体" w:hAnsi="宋体" w:cs="宋体"/>
          <w:szCs w:val="21"/>
        </w:rPr>
        <w:t>(    )</w:t>
      </w:r>
    </w:p>
    <w:p>
      <w:pPr>
        <w:numPr>
          <w:ilvl w:val="0"/>
          <w:numId w:val="2"/>
        </w:numPr>
        <w:spacing w:line="360" w:lineRule="auto"/>
        <w:rPr>
          <w:rFonts w:ascii="宋体" w:cs="宋体"/>
          <w:szCs w:val="21"/>
        </w:rPr>
      </w:pPr>
      <w:r>
        <w:rPr>
          <w:rFonts w:hint="eastAsia" w:ascii="宋体" w:hAnsi="宋体" w:cs="宋体"/>
          <w:szCs w:val="21"/>
        </w:rPr>
        <w:t>桑代克</w:t>
      </w:r>
      <w:r>
        <w:rPr>
          <w:rFonts w:ascii="宋体" w:hAnsi="宋体" w:cs="宋体"/>
          <w:szCs w:val="21"/>
        </w:rPr>
        <w:t xml:space="preserve">       B</w:t>
      </w:r>
      <w:r>
        <w:rPr>
          <w:rFonts w:hint="eastAsia" w:ascii="宋体" w:hAnsi="宋体" w:cs="宋体"/>
          <w:szCs w:val="21"/>
        </w:rPr>
        <w:t>．斯金纳</w:t>
      </w:r>
      <w:r>
        <w:rPr>
          <w:rFonts w:ascii="宋体" w:hAnsi="宋体" w:cs="宋体"/>
          <w:szCs w:val="21"/>
        </w:rPr>
        <w:t xml:space="preserve">       C</w:t>
      </w:r>
      <w:r>
        <w:rPr>
          <w:rFonts w:hint="eastAsia" w:ascii="宋体" w:hAnsi="宋体" w:cs="宋体"/>
          <w:szCs w:val="21"/>
        </w:rPr>
        <w:t>．华生</w:t>
      </w:r>
      <w:r>
        <w:rPr>
          <w:rFonts w:ascii="宋体" w:hAnsi="宋体" w:cs="宋体"/>
          <w:szCs w:val="21"/>
        </w:rPr>
        <w:t xml:space="preserve">      D</w:t>
      </w:r>
      <w:r>
        <w:rPr>
          <w:rFonts w:hint="eastAsia" w:ascii="宋体" w:hAnsi="宋体" w:cs="宋体"/>
          <w:szCs w:val="21"/>
        </w:rPr>
        <w:t>．布鲁纳</w:t>
      </w:r>
      <w:r>
        <w:rPr>
          <w:rFonts w:ascii="宋体" w:hAnsi="宋体" w:cs="宋体"/>
          <w:szCs w:val="21"/>
        </w:rPr>
        <w:t xml:space="preserve">   </w:t>
      </w:r>
    </w:p>
    <w:p>
      <w:pPr>
        <w:spacing w:line="360" w:lineRule="auto"/>
        <w:rPr>
          <w:rFonts w:ascii="宋体" w:cs="宋体"/>
          <w:szCs w:val="21"/>
        </w:rPr>
      </w:pPr>
      <w:r>
        <w:rPr>
          <w:rFonts w:ascii="宋体" w:hAnsi="宋体" w:cs="宋体"/>
          <w:szCs w:val="21"/>
        </w:rPr>
        <w:t>2.</w:t>
      </w:r>
      <w:r>
        <w:rPr>
          <w:rFonts w:hint="eastAsia" w:ascii="宋体" w:hAnsi="宋体" w:cs="宋体"/>
          <w:szCs w:val="21"/>
        </w:rPr>
        <w:t>教育心理学的成熟时期是</w:t>
      </w:r>
      <w:r>
        <w:rPr>
          <w:rFonts w:ascii="宋体" w:hAnsi="宋体" w:cs="宋体"/>
          <w:szCs w:val="21"/>
        </w:rPr>
        <w:t>(    )</w:t>
      </w:r>
    </w:p>
    <w:p>
      <w:pPr>
        <w:spacing w:line="360" w:lineRule="auto"/>
        <w:rPr>
          <w:rFonts w:ascii="宋体" w:cs="宋体"/>
          <w:szCs w:val="21"/>
        </w:rPr>
      </w:pPr>
      <w:r>
        <w:rPr>
          <w:rFonts w:ascii="宋体" w:hAnsi="宋体" w:cs="宋体"/>
          <w:szCs w:val="21"/>
        </w:rPr>
        <w:t>A</w:t>
      </w:r>
      <w:r>
        <w:rPr>
          <w:rFonts w:hint="eastAsia" w:ascii="宋体" w:hAnsi="宋体" w:cs="宋体"/>
          <w:szCs w:val="21"/>
        </w:rPr>
        <w:t>．</w:t>
      </w:r>
      <w:r>
        <w:rPr>
          <w:rFonts w:ascii="宋体" w:hAnsi="宋体" w:cs="宋体"/>
          <w:szCs w:val="21"/>
        </w:rPr>
        <w:t>20</w:t>
      </w:r>
      <w:r>
        <w:rPr>
          <w:rFonts w:hint="eastAsia" w:ascii="宋体" w:hAnsi="宋体" w:cs="宋体"/>
          <w:szCs w:val="21"/>
        </w:rPr>
        <w:t>世纪</w:t>
      </w:r>
      <w:r>
        <w:rPr>
          <w:rFonts w:ascii="宋体" w:hAnsi="宋体" w:cs="宋体"/>
          <w:szCs w:val="21"/>
        </w:rPr>
        <w:t>20</w:t>
      </w:r>
      <w:r>
        <w:rPr>
          <w:rFonts w:hint="eastAsia" w:ascii="宋体" w:hAnsi="宋体" w:cs="宋体"/>
          <w:szCs w:val="21"/>
        </w:rPr>
        <w:t>年代以前</w:t>
      </w:r>
      <w:r>
        <w:rPr>
          <w:rFonts w:ascii="宋体" w:hAnsi="宋体" w:cs="宋体"/>
          <w:szCs w:val="21"/>
        </w:rPr>
        <w:t xml:space="preserve">         B</w:t>
      </w:r>
      <w:r>
        <w:rPr>
          <w:rFonts w:hint="eastAsia" w:ascii="宋体" w:hAnsi="宋体" w:cs="宋体"/>
          <w:szCs w:val="21"/>
        </w:rPr>
        <w:t>．</w:t>
      </w:r>
      <w:r>
        <w:rPr>
          <w:rFonts w:ascii="宋体" w:hAnsi="宋体" w:cs="宋体"/>
          <w:szCs w:val="21"/>
        </w:rPr>
        <w:t>20</w:t>
      </w:r>
      <w:r>
        <w:rPr>
          <w:rFonts w:hint="eastAsia" w:ascii="宋体" w:hAnsi="宋体" w:cs="宋体"/>
          <w:szCs w:val="21"/>
        </w:rPr>
        <w:t>世纪</w:t>
      </w:r>
      <w:r>
        <w:rPr>
          <w:rFonts w:ascii="宋体" w:hAnsi="宋体" w:cs="宋体"/>
          <w:szCs w:val="21"/>
        </w:rPr>
        <w:t>20-50</w:t>
      </w:r>
      <w:r>
        <w:rPr>
          <w:rFonts w:hint="eastAsia" w:ascii="宋体" w:hAnsi="宋体" w:cs="宋体"/>
          <w:szCs w:val="21"/>
        </w:rPr>
        <w:t>年代</w:t>
      </w:r>
      <w:r>
        <w:rPr>
          <w:rFonts w:ascii="宋体" w:hAnsi="宋体" w:cs="宋体"/>
          <w:szCs w:val="21"/>
        </w:rPr>
        <w:t xml:space="preserve"> </w:t>
      </w:r>
    </w:p>
    <w:p>
      <w:pPr>
        <w:spacing w:line="360" w:lineRule="auto"/>
        <w:rPr>
          <w:rFonts w:ascii="宋体" w:cs="宋体"/>
          <w:szCs w:val="21"/>
        </w:rPr>
      </w:pPr>
      <w:r>
        <w:rPr>
          <w:rFonts w:ascii="宋体" w:hAnsi="宋体" w:cs="宋体"/>
          <w:szCs w:val="21"/>
        </w:rPr>
        <w:t>C</w:t>
      </w:r>
      <w:r>
        <w:rPr>
          <w:rFonts w:hint="eastAsia" w:ascii="宋体" w:hAnsi="宋体" w:cs="宋体"/>
          <w:szCs w:val="21"/>
        </w:rPr>
        <w:t>．</w:t>
      </w:r>
      <w:r>
        <w:rPr>
          <w:rFonts w:ascii="宋体" w:hAnsi="宋体" w:cs="宋体"/>
          <w:szCs w:val="21"/>
        </w:rPr>
        <w:t>20</w:t>
      </w:r>
      <w:r>
        <w:rPr>
          <w:rFonts w:hint="eastAsia" w:ascii="宋体" w:hAnsi="宋体" w:cs="宋体"/>
          <w:szCs w:val="21"/>
        </w:rPr>
        <w:t>世界</w:t>
      </w:r>
      <w:r>
        <w:rPr>
          <w:rFonts w:ascii="宋体" w:hAnsi="宋体" w:cs="宋体"/>
          <w:szCs w:val="21"/>
        </w:rPr>
        <w:t>60-70</w:t>
      </w:r>
      <w:r>
        <w:rPr>
          <w:rFonts w:hint="eastAsia" w:ascii="宋体" w:hAnsi="宋体" w:cs="宋体"/>
          <w:szCs w:val="21"/>
        </w:rPr>
        <w:t>年代</w:t>
      </w:r>
      <w:r>
        <w:rPr>
          <w:rFonts w:ascii="宋体" w:hAnsi="宋体" w:cs="宋体"/>
          <w:szCs w:val="21"/>
        </w:rPr>
        <w:t xml:space="preserve">          D</w:t>
      </w:r>
      <w:r>
        <w:rPr>
          <w:rFonts w:hint="eastAsia" w:ascii="宋体" w:hAnsi="宋体" w:cs="宋体"/>
          <w:szCs w:val="21"/>
        </w:rPr>
        <w:t>．</w:t>
      </w:r>
      <w:r>
        <w:rPr>
          <w:rFonts w:ascii="宋体" w:hAnsi="宋体" w:cs="宋体"/>
          <w:szCs w:val="21"/>
        </w:rPr>
        <w:t>20</w:t>
      </w:r>
      <w:r>
        <w:rPr>
          <w:rFonts w:hint="eastAsia" w:ascii="宋体" w:hAnsi="宋体" w:cs="宋体"/>
          <w:szCs w:val="21"/>
        </w:rPr>
        <w:t>世纪</w:t>
      </w:r>
      <w:r>
        <w:rPr>
          <w:rFonts w:ascii="宋体" w:hAnsi="宋体" w:cs="宋体"/>
          <w:szCs w:val="21"/>
        </w:rPr>
        <w:t>80</w:t>
      </w:r>
      <w:r>
        <w:rPr>
          <w:rFonts w:hint="eastAsia" w:ascii="宋体" w:hAnsi="宋体" w:cs="宋体"/>
          <w:szCs w:val="21"/>
        </w:rPr>
        <w:t>年代以后</w:t>
      </w:r>
      <w:r>
        <w:rPr>
          <w:rFonts w:ascii="宋体" w:hAnsi="宋体" w:cs="宋体"/>
          <w:szCs w:val="21"/>
        </w:rPr>
        <w:t xml:space="preserve"> </w:t>
      </w:r>
    </w:p>
    <w:p>
      <w:pPr>
        <w:spacing w:line="360" w:lineRule="auto"/>
        <w:rPr>
          <w:rFonts w:ascii="宋体" w:cs="宋体"/>
          <w:szCs w:val="21"/>
        </w:rPr>
      </w:pPr>
      <w:r>
        <w:rPr>
          <w:rFonts w:ascii="宋体" w:hAnsi="宋体" w:cs="宋体"/>
          <w:szCs w:val="21"/>
        </w:rPr>
        <w:t>3.</w:t>
      </w:r>
      <w:r>
        <w:rPr>
          <w:rFonts w:hint="eastAsia" w:ascii="宋体" w:hAnsi="宋体" w:cs="宋体"/>
          <w:szCs w:val="21"/>
        </w:rPr>
        <w:t>在正常条件下，心理的发展总是具有一定的方向性和先后性，发展不可逆，也不可逾越，这是指心理发展的（</w:t>
      </w:r>
      <w:r>
        <w:rPr>
          <w:rFonts w:ascii="宋体" w:hAnsi="宋体" w:cs="宋体"/>
          <w:szCs w:val="21"/>
        </w:rPr>
        <w:t xml:space="preserve">    </w:t>
      </w:r>
      <w:r>
        <w:rPr>
          <w:rFonts w:hint="eastAsia" w:ascii="宋体" w:hAnsi="宋体" w:cs="宋体"/>
          <w:szCs w:val="21"/>
        </w:rPr>
        <w:t>）</w:t>
      </w:r>
    </w:p>
    <w:p>
      <w:pPr>
        <w:numPr>
          <w:ilvl w:val="0"/>
          <w:numId w:val="3"/>
        </w:numPr>
        <w:spacing w:line="360" w:lineRule="auto"/>
        <w:rPr>
          <w:rFonts w:ascii="宋体" w:cs="宋体"/>
          <w:szCs w:val="21"/>
        </w:rPr>
      </w:pPr>
      <w:r>
        <w:rPr>
          <w:rFonts w:hint="eastAsia" w:ascii="宋体" w:hAnsi="宋体" w:cs="宋体"/>
          <w:szCs w:val="21"/>
        </w:rPr>
        <w:t>不平衡性</w:t>
      </w:r>
      <w:r>
        <w:rPr>
          <w:rFonts w:ascii="宋体" w:hAnsi="宋体" w:cs="宋体"/>
          <w:szCs w:val="21"/>
        </w:rPr>
        <w:t xml:space="preserve">      B. </w:t>
      </w:r>
      <w:r>
        <w:rPr>
          <w:rFonts w:hint="eastAsia" w:ascii="宋体" w:hAnsi="宋体" w:cs="宋体"/>
          <w:szCs w:val="21"/>
        </w:rPr>
        <w:t>顺序性</w:t>
      </w:r>
      <w:r>
        <w:rPr>
          <w:rFonts w:ascii="宋体" w:hAnsi="宋体" w:cs="宋体"/>
          <w:szCs w:val="21"/>
        </w:rPr>
        <w:t xml:space="preserve">      C. </w:t>
      </w:r>
      <w:r>
        <w:rPr>
          <w:rFonts w:hint="eastAsia" w:ascii="宋体" w:hAnsi="宋体" w:cs="宋体"/>
          <w:szCs w:val="21"/>
        </w:rPr>
        <w:t>差异性</w:t>
      </w:r>
      <w:r>
        <w:rPr>
          <w:rFonts w:ascii="宋体" w:hAnsi="宋体" w:cs="宋体"/>
          <w:szCs w:val="21"/>
        </w:rPr>
        <w:t xml:space="preserve">      D. </w:t>
      </w:r>
      <w:r>
        <w:rPr>
          <w:rFonts w:hint="eastAsia" w:ascii="宋体" w:hAnsi="宋体" w:cs="宋体"/>
          <w:szCs w:val="21"/>
        </w:rPr>
        <w:t>连续性</w:t>
      </w:r>
    </w:p>
    <w:p>
      <w:pPr>
        <w:spacing w:line="360" w:lineRule="auto"/>
        <w:rPr>
          <w:rFonts w:ascii="宋体" w:cs="宋体"/>
          <w:szCs w:val="21"/>
        </w:rPr>
      </w:pPr>
      <w:r>
        <w:rPr>
          <w:rFonts w:ascii="宋体" w:hAnsi="宋体" w:cs="宋体"/>
          <w:szCs w:val="21"/>
        </w:rPr>
        <w:t>4.</w:t>
      </w:r>
      <w:r>
        <w:rPr>
          <w:rFonts w:hint="eastAsia" w:ascii="宋体" w:hAnsi="宋体" w:cs="宋体"/>
          <w:szCs w:val="21"/>
        </w:rPr>
        <w:t>下列儿童认知发展阶段中，（</w:t>
      </w:r>
      <w:r>
        <w:rPr>
          <w:rFonts w:ascii="宋体" w:hAnsi="宋体" w:cs="宋体"/>
          <w:szCs w:val="21"/>
        </w:rPr>
        <w:t xml:space="preserve">    </w:t>
      </w:r>
      <w:r>
        <w:rPr>
          <w:rFonts w:hint="eastAsia" w:ascii="宋体" w:hAnsi="宋体" w:cs="宋体"/>
          <w:szCs w:val="21"/>
        </w:rPr>
        <w:t>）阶段儿童认为外界的一切事物都是有生命的，即所谓“万物有灵论”，同时表现为不为他人着想，一切以自我为中心。</w:t>
      </w:r>
      <w:r>
        <w:rPr>
          <w:rFonts w:ascii="宋体" w:hAnsi="宋体" w:cs="宋体"/>
          <w:szCs w:val="21"/>
        </w:rPr>
        <w:t xml:space="preserve">      </w:t>
      </w:r>
    </w:p>
    <w:p>
      <w:pPr>
        <w:spacing w:line="360" w:lineRule="auto"/>
        <w:rPr>
          <w:rFonts w:ascii="宋体" w:cs="宋体"/>
          <w:szCs w:val="21"/>
        </w:rPr>
      </w:pPr>
      <w:r>
        <w:rPr>
          <w:rFonts w:ascii="宋体" w:hAnsi="宋体" w:cs="宋体"/>
          <w:szCs w:val="21"/>
        </w:rPr>
        <w:t xml:space="preserve">A. </w:t>
      </w:r>
      <w:r>
        <w:rPr>
          <w:rFonts w:hint="eastAsia" w:ascii="宋体" w:hAnsi="宋体" w:cs="宋体"/>
          <w:szCs w:val="21"/>
        </w:rPr>
        <w:t>感知运动阶段</w:t>
      </w:r>
      <w:r>
        <w:rPr>
          <w:rFonts w:ascii="宋体" w:hAnsi="宋体" w:cs="宋体"/>
          <w:szCs w:val="21"/>
        </w:rPr>
        <w:t xml:space="preserve">      B. </w:t>
      </w:r>
      <w:r>
        <w:rPr>
          <w:rFonts w:hint="eastAsia" w:ascii="宋体" w:hAnsi="宋体" w:cs="宋体"/>
          <w:szCs w:val="21"/>
        </w:rPr>
        <w:t>前运算阶段</w:t>
      </w:r>
      <w:r>
        <w:rPr>
          <w:rFonts w:ascii="宋体" w:hAnsi="宋体" w:cs="宋体"/>
          <w:szCs w:val="21"/>
        </w:rPr>
        <w:t xml:space="preserve">      C. </w:t>
      </w:r>
      <w:r>
        <w:rPr>
          <w:rFonts w:hint="eastAsia" w:ascii="宋体" w:hAnsi="宋体" w:cs="宋体"/>
          <w:szCs w:val="21"/>
        </w:rPr>
        <w:t>具体运算阶段</w:t>
      </w:r>
      <w:r>
        <w:rPr>
          <w:rFonts w:ascii="宋体" w:hAnsi="宋体" w:cs="宋体"/>
          <w:szCs w:val="21"/>
        </w:rPr>
        <w:t xml:space="preserve">      D. </w:t>
      </w:r>
      <w:r>
        <w:rPr>
          <w:rFonts w:hint="eastAsia" w:ascii="宋体" w:hAnsi="宋体" w:cs="宋体"/>
          <w:szCs w:val="21"/>
        </w:rPr>
        <w:t>形式运算阶段</w:t>
      </w:r>
      <w:r>
        <w:rPr>
          <w:rFonts w:ascii="宋体" w:hAnsi="宋体" w:cs="宋体"/>
          <w:szCs w:val="21"/>
        </w:rPr>
        <w:t xml:space="preserve"> </w:t>
      </w:r>
    </w:p>
    <w:p>
      <w:pPr>
        <w:spacing w:line="360" w:lineRule="auto"/>
        <w:rPr>
          <w:rFonts w:ascii="宋体" w:cs="宋体"/>
          <w:szCs w:val="21"/>
        </w:rPr>
      </w:pPr>
      <w:r>
        <w:rPr>
          <w:rFonts w:ascii="宋体" w:hAnsi="宋体" w:cs="宋体"/>
          <w:szCs w:val="21"/>
        </w:rPr>
        <w:t>5.</w:t>
      </w:r>
      <w:r>
        <w:rPr>
          <w:rFonts w:hint="eastAsia" w:ascii="宋体" w:hAnsi="宋体" w:cs="宋体"/>
          <w:szCs w:val="21"/>
        </w:rPr>
        <w:t>人们在信息加工过程中倾向于依赖内在参照或内部感知线索作为指导的认知方式是（</w:t>
      </w:r>
      <w:r>
        <w:rPr>
          <w:rFonts w:ascii="宋体" w:hAnsi="宋体" w:cs="宋体"/>
          <w:szCs w:val="21"/>
        </w:rPr>
        <w:t xml:space="preserve">    </w:t>
      </w:r>
      <w:r>
        <w:rPr>
          <w:rFonts w:hint="eastAsia" w:ascii="宋体" w:hAnsi="宋体" w:cs="宋体"/>
          <w:szCs w:val="21"/>
        </w:rPr>
        <w:t>）</w:t>
      </w:r>
    </w:p>
    <w:p>
      <w:pPr>
        <w:spacing w:line="360" w:lineRule="auto"/>
        <w:rPr>
          <w:rFonts w:ascii="宋体" w:cs="宋体"/>
          <w:szCs w:val="21"/>
        </w:rPr>
      </w:pPr>
      <w:r>
        <w:rPr>
          <w:rFonts w:ascii="宋体" w:hAnsi="宋体" w:cs="宋体"/>
          <w:szCs w:val="21"/>
        </w:rPr>
        <w:t>A.</w:t>
      </w:r>
      <w:r>
        <w:rPr>
          <w:rFonts w:hint="eastAsia" w:ascii="宋体" w:hAnsi="宋体" w:cs="宋体"/>
          <w:szCs w:val="21"/>
        </w:rPr>
        <w:t>场独立型</w:t>
      </w:r>
      <w:r>
        <w:rPr>
          <w:rFonts w:ascii="宋体" w:hAnsi="宋体" w:cs="宋体"/>
          <w:szCs w:val="21"/>
        </w:rPr>
        <w:t xml:space="preserve">          B.</w:t>
      </w:r>
      <w:r>
        <w:rPr>
          <w:rFonts w:hint="eastAsia" w:ascii="宋体" w:hAnsi="宋体" w:cs="宋体"/>
          <w:szCs w:val="21"/>
        </w:rPr>
        <w:t>场依存型</w:t>
      </w:r>
      <w:r>
        <w:rPr>
          <w:rFonts w:ascii="宋体" w:hAnsi="宋体" w:cs="宋体"/>
          <w:szCs w:val="21"/>
        </w:rPr>
        <w:t xml:space="preserve">         C.</w:t>
      </w:r>
      <w:r>
        <w:rPr>
          <w:rFonts w:hint="eastAsia" w:ascii="宋体" w:hAnsi="宋体" w:cs="宋体"/>
          <w:szCs w:val="21"/>
        </w:rPr>
        <w:t>辐合型</w:t>
      </w:r>
      <w:r>
        <w:rPr>
          <w:rFonts w:ascii="宋体" w:hAnsi="宋体" w:cs="宋体"/>
          <w:szCs w:val="21"/>
        </w:rPr>
        <w:t xml:space="preserve">         D.</w:t>
      </w:r>
      <w:r>
        <w:rPr>
          <w:rFonts w:hint="eastAsia" w:ascii="宋体" w:hAnsi="宋体" w:cs="宋体"/>
          <w:szCs w:val="21"/>
        </w:rPr>
        <w:t>发散型</w:t>
      </w:r>
    </w:p>
    <w:p>
      <w:pPr>
        <w:spacing w:line="360" w:lineRule="auto"/>
        <w:rPr>
          <w:rFonts w:ascii="宋体" w:cs="宋体"/>
          <w:szCs w:val="21"/>
        </w:rPr>
      </w:pPr>
      <w:r>
        <w:rPr>
          <w:rFonts w:ascii="宋体" w:hAnsi="宋体" w:cs="宋体"/>
          <w:szCs w:val="21"/>
        </w:rPr>
        <w:t>6.</w:t>
      </w:r>
      <w:r>
        <w:rPr>
          <w:rFonts w:hint="eastAsia" w:ascii="宋体" w:hAnsi="宋体" w:cs="宋体"/>
          <w:szCs w:val="21"/>
        </w:rPr>
        <w:t>儿童在熟悉了“胡萝卜”“豌豆”和“菠菜”这类概念之后，再学习“蔬菜”，这属于（</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A. </w:t>
      </w:r>
      <w:r>
        <w:rPr>
          <w:rFonts w:hint="eastAsia" w:ascii="宋体" w:hAnsi="宋体" w:cs="宋体"/>
          <w:szCs w:val="21"/>
        </w:rPr>
        <w:t>上位学习</w:t>
      </w:r>
      <w:r>
        <w:rPr>
          <w:rFonts w:ascii="宋体" w:hAnsi="宋体" w:cs="宋体"/>
          <w:szCs w:val="21"/>
        </w:rPr>
        <w:t xml:space="preserve">        B. </w:t>
      </w:r>
      <w:r>
        <w:rPr>
          <w:rFonts w:hint="eastAsia" w:ascii="宋体" w:hAnsi="宋体" w:cs="宋体"/>
          <w:szCs w:val="21"/>
        </w:rPr>
        <w:t>组合学习</w:t>
      </w:r>
      <w:r>
        <w:rPr>
          <w:rFonts w:ascii="宋体" w:hAnsi="宋体" w:cs="宋体"/>
          <w:szCs w:val="21"/>
        </w:rPr>
        <w:t xml:space="preserve">       C. </w:t>
      </w:r>
      <w:r>
        <w:rPr>
          <w:rFonts w:hint="eastAsia" w:ascii="宋体" w:hAnsi="宋体" w:cs="宋体"/>
          <w:szCs w:val="21"/>
        </w:rPr>
        <w:t>派生类属学习</w:t>
      </w:r>
      <w:r>
        <w:rPr>
          <w:rFonts w:ascii="宋体" w:hAnsi="宋体" w:cs="宋体"/>
          <w:szCs w:val="21"/>
        </w:rPr>
        <w:t xml:space="preserve">      D. </w:t>
      </w:r>
      <w:r>
        <w:rPr>
          <w:rFonts w:hint="eastAsia" w:ascii="宋体" w:hAnsi="宋体" w:cs="宋体"/>
          <w:szCs w:val="21"/>
        </w:rPr>
        <w:t>相关类属学习</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7.</w:t>
      </w:r>
      <w:r>
        <w:rPr>
          <w:rFonts w:hint="eastAsia" w:ascii="宋体" w:hAnsi="宋体" w:cs="宋体"/>
          <w:szCs w:val="21"/>
        </w:rPr>
        <w:t>“最近发展区”和“教育要走在发展的前面”是（</w:t>
      </w:r>
      <w:r>
        <w:rPr>
          <w:rFonts w:ascii="宋体" w:hAnsi="宋体" w:cs="宋体"/>
          <w:szCs w:val="21"/>
        </w:rPr>
        <w:t xml:space="preserve">    </w:t>
      </w:r>
      <w:r>
        <w:rPr>
          <w:rFonts w:hint="eastAsia" w:ascii="宋体" w:hAnsi="宋体" w:cs="宋体"/>
          <w:szCs w:val="21"/>
        </w:rPr>
        <w:t>）学派所倡导的</w:t>
      </w:r>
      <w:r>
        <w:rPr>
          <w:rFonts w:ascii="宋体" w:hAnsi="宋体" w:cs="宋体"/>
          <w:szCs w:val="21"/>
        </w:rPr>
        <w:t xml:space="preserve"> </w:t>
      </w:r>
      <w:r>
        <w:rPr>
          <w:rFonts w:ascii="宋体" w:hAnsi="宋体" w:cs="宋体"/>
          <w:szCs w:val="21"/>
        </w:rPr>
        <w:br w:type="textWrapping"/>
      </w:r>
      <w:r>
        <w:rPr>
          <w:rFonts w:ascii="宋体" w:hAnsi="宋体" w:cs="宋体"/>
          <w:szCs w:val="21"/>
        </w:rPr>
        <w:t xml:space="preserve">A. </w:t>
      </w:r>
      <w:r>
        <w:rPr>
          <w:rFonts w:hint="eastAsia" w:ascii="宋体" w:hAnsi="宋体" w:cs="宋体"/>
          <w:szCs w:val="21"/>
        </w:rPr>
        <w:t>精神分析论</w:t>
      </w:r>
      <w:r>
        <w:rPr>
          <w:rFonts w:ascii="宋体" w:hAnsi="宋体" w:cs="宋体"/>
          <w:szCs w:val="21"/>
        </w:rPr>
        <w:t xml:space="preserve">      B. </w:t>
      </w:r>
      <w:r>
        <w:rPr>
          <w:rFonts w:hint="eastAsia" w:ascii="宋体" w:hAnsi="宋体" w:cs="宋体"/>
          <w:szCs w:val="21"/>
        </w:rPr>
        <w:t>行为学习论</w:t>
      </w:r>
      <w:r>
        <w:rPr>
          <w:rFonts w:ascii="宋体" w:hAnsi="宋体" w:cs="宋体"/>
          <w:szCs w:val="21"/>
        </w:rPr>
        <w:t xml:space="preserve">       C. </w:t>
      </w:r>
      <w:r>
        <w:rPr>
          <w:rFonts w:hint="eastAsia" w:ascii="宋体" w:hAnsi="宋体" w:cs="宋体"/>
          <w:szCs w:val="21"/>
        </w:rPr>
        <w:t>社会文化历史论</w:t>
      </w:r>
      <w:r>
        <w:rPr>
          <w:rFonts w:ascii="宋体" w:hAnsi="宋体" w:cs="宋体"/>
          <w:szCs w:val="21"/>
        </w:rPr>
        <w:t xml:space="preserve">    D. </w:t>
      </w:r>
      <w:r>
        <w:rPr>
          <w:rFonts w:hint="eastAsia" w:ascii="宋体" w:hAnsi="宋体" w:cs="宋体"/>
          <w:szCs w:val="21"/>
        </w:rPr>
        <w:t>认知发展论</w:t>
      </w:r>
    </w:p>
    <w:p>
      <w:pPr>
        <w:adjustRightInd w:val="0"/>
        <w:snapToGrid w:val="0"/>
        <w:spacing w:line="360" w:lineRule="auto"/>
        <w:rPr>
          <w:rFonts w:ascii="宋体" w:cs="宋体"/>
          <w:szCs w:val="21"/>
        </w:rPr>
      </w:pPr>
      <w:r>
        <w:rPr>
          <w:rFonts w:ascii="宋体" w:hAnsi="宋体" w:cs="宋体"/>
          <w:szCs w:val="21"/>
        </w:rPr>
        <w:t>8.</w:t>
      </w:r>
      <w:r>
        <w:rPr>
          <w:rFonts w:hint="eastAsia" w:ascii="宋体" w:hAnsi="宋体" w:cs="宋体"/>
          <w:szCs w:val="21"/>
        </w:rPr>
        <w:t>心理学家桑代克的“迷笼”实验，证明了学习是</w:t>
      </w:r>
      <w:r>
        <w:rPr>
          <w:rFonts w:ascii="宋体" w:hAnsi="宋体" w:cs="宋体"/>
          <w:szCs w:val="21"/>
        </w:rPr>
        <w:t>(     )</w:t>
      </w:r>
    </w:p>
    <w:p>
      <w:pPr>
        <w:adjustRightInd w:val="0"/>
        <w:snapToGrid w:val="0"/>
        <w:spacing w:line="360" w:lineRule="auto"/>
        <w:rPr>
          <w:rFonts w:ascii="宋体" w:cs="宋体"/>
          <w:szCs w:val="21"/>
        </w:rPr>
      </w:pPr>
      <w:r>
        <w:rPr>
          <w:rFonts w:ascii="宋体" w:hAnsi="宋体" w:cs="宋体"/>
          <w:szCs w:val="21"/>
        </w:rPr>
        <w:t xml:space="preserve">A. </w:t>
      </w:r>
      <w:r>
        <w:rPr>
          <w:rFonts w:hint="eastAsia" w:ascii="宋体" w:hAnsi="宋体" w:cs="宋体"/>
          <w:szCs w:val="21"/>
        </w:rPr>
        <w:t>建立刺激反应</w:t>
      </w:r>
      <w:r>
        <w:rPr>
          <w:rFonts w:ascii="宋体" w:hAnsi="宋体" w:cs="宋体"/>
          <w:szCs w:val="21"/>
        </w:rPr>
        <w:t>—</w:t>
      </w:r>
      <w:r>
        <w:rPr>
          <w:rFonts w:hint="eastAsia" w:ascii="宋体" w:hAnsi="宋体" w:cs="宋体"/>
          <w:szCs w:val="21"/>
        </w:rPr>
        <w:t>联结的过程</w:t>
      </w:r>
      <w:r>
        <w:rPr>
          <w:rFonts w:ascii="宋体" w:hAnsi="宋体" w:cs="宋体"/>
          <w:szCs w:val="21"/>
        </w:rPr>
        <w:t xml:space="preserve">           B. </w:t>
      </w:r>
      <w:r>
        <w:rPr>
          <w:rFonts w:hint="eastAsia" w:ascii="宋体" w:hAnsi="宋体" w:cs="宋体"/>
          <w:szCs w:val="21"/>
        </w:rPr>
        <w:t>认知同化的过程</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C</w:t>
      </w:r>
      <w:r>
        <w:rPr>
          <w:rFonts w:hint="eastAsia" w:ascii="宋体" w:hAnsi="宋体" w:cs="宋体"/>
          <w:szCs w:val="21"/>
        </w:rPr>
        <w:t>．产生顿悟的过程</w:t>
      </w:r>
      <w:r>
        <w:rPr>
          <w:rFonts w:ascii="宋体" w:hAnsi="宋体" w:cs="宋体"/>
          <w:szCs w:val="21"/>
        </w:rPr>
        <w:t xml:space="preserve">                     D</w:t>
      </w:r>
      <w:r>
        <w:rPr>
          <w:rFonts w:hint="eastAsia" w:ascii="宋体" w:hAnsi="宋体" w:cs="宋体"/>
          <w:szCs w:val="21"/>
        </w:rPr>
        <w:t>．信息加工过程</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9.</w:t>
      </w:r>
      <w:r>
        <w:rPr>
          <w:rFonts w:hint="eastAsia" w:ascii="宋体" w:hAnsi="宋体" w:cs="宋体"/>
          <w:szCs w:val="21"/>
        </w:rPr>
        <w:t>如果一个家长想用看电视作为强化物奖励儿童按时完成作业的行为，最适合的安排应该是（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p>
    <w:p>
      <w:pPr>
        <w:numPr>
          <w:ilvl w:val="0"/>
          <w:numId w:val="4"/>
        </w:numPr>
        <w:adjustRightInd w:val="0"/>
        <w:snapToGrid w:val="0"/>
        <w:spacing w:line="360" w:lineRule="auto"/>
        <w:rPr>
          <w:rFonts w:ascii="宋体" w:cs="宋体"/>
          <w:szCs w:val="21"/>
        </w:rPr>
      </w:pPr>
      <w:r>
        <w:rPr>
          <w:rFonts w:hint="eastAsia" w:ascii="宋体" w:hAnsi="宋体" w:cs="宋体"/>
          <w:szCs w:val="21"/>
        </w:rPr>
        <w:t>让儿童看完电视以后立即督促其完成作业</w:t>
      </w:r>
      <w:r>
        <w:rPr>
          <w:rFonts w:ascii="宋体" w:hAnsi="宋体" w:cs="宋体"/>
          <w:szCs w:val="21"/>
        </w:rPr>
        <w:t xml:space="preserve">          B. </w:t>
      </w:r>
      <w:r>
        <w:rPr>
          <w:rFonts w:hint="eastAsia" w:ascii="宋体" w:hAnsi="宋体" w:cs="宋体"/>
          <w:szCs w:val="21"/>
        </w:rPr>
        <w:t>规定每周看电视的适当时间</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 xml:space="preserve">C. </w:t>
      </w:r>
      <w:r>
        <w:rPr>
          <w:rFonts w:hint="eastAsia" w:ascii="宋体" w:hAnsi="宋体" w:cs="宋体"/>
          <w:szCs w:val="21"/>
        </w:rPr>
        <w:t>惩罚孩子喜欢看电视的行为</w:t>
      </w:r>
      <w:r>
        <w:rPr>
          <w:rFonts w:ascii="宋体" w:hAnsi="宋体" w:cs="宋体"/>
          <w:szCs w:val="21"/>
        </w:rPr>
        <w:t xml:space="preserve">                  D. </w:t>
      </w:r>
      <w:r>
        <w:rPr>
          <w:rFonts w:hint="eastAsia" w:ascii="宋体" w:hAnsi="宋体" w:cs="宋体"/>
          <w:szCs w:val="21"/>
        </w:rPr>
        <w:t>只有按时完成作业后才能看电视</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10.</w:t>
      </w:r>
      <w:r>
        <w:rPr>
          <w:rFonts w:hint="eastAsia" w:ascii="宋体" w:hAnsi="宋体" w:cs="宋体"/>
          <w:szCs w:val="21"/>
        </w:rPr>
        <w:t>下列属于学习现象的是（</w:t>
      </w:r>
      <w:r>
        <w:rPr>
          <w:rFonts w:ascii="宋体" w:hAnsi="宋体" w:cs="宋体"/>
          <w:szCs w:val="21"/>
        </w:rPr>
        <w:t xml:space="preserve">    </w:t>
      </w:r>
      <w:r>
        <w:rPr>
          <w:rFonts w:hint="eastAsia" w:ascii="宋体" w:hAnsi="宋体" w:cs="宋体"/>
          <w:szCs w:val="21"/>
        </w:rPr>
        <w:t>）</w:t>
      </w:r>
    </w:p>
    <w:p>
      <w:pPr>
        <w:adjustRightInd w:val="0"/>
        <w:snapToGrid w:val="0"/>
        <w:spacing w:line="360" w:lineRule="auto"/>
        <w:rPr>
          <w:rFonts w:ascii="宋体" w:cs="宋体"/>
          <w:szCs w:val="21"/>
        </w:rPr>
      </w:pPr>
      <w:r>
        <w:rPr>
          <w:rFonts w:ascii="宋体" w:hAnsi="宋体" w:cs="宋体"/>
          <w:szCs w:val="21"/>
        </w:rPr>
        <w:t xml:space="preserve">A. </w:t>
      </w:r>
      <w:r>
        <w:rPr>
          <w:rFonts w:hint="eastAsia" w:ascii="宋体" w:hAnsi="宋体" w:cs="宋体"/>
          <w:szCs w:val="21"/>
        </w:rPr>
        <w:t>老鼠打洞</w:t>
      </w:r>
      <w:r>
        <w:rPr>
          <w:rFonts w:ascii="宋体" w:hAnsi="宋体" w:cs="宋体"/>
          <w:szCs w:val="21"/>
        </w:rPr>
        <w:t xml:space="preserve">    B. </w:t>
      </w:r>
      <w:r>
        <w:rPr>
          <w:rFonts w:hint="eastAsia" w:ascii="宋体" w:hAnsi="宋体" w:cs="宋体"/>
          <w:szCs w:val="21"/>
        </w:rPr>
        <w:t>吃酸的东西会留唾液</w:t>
      </w:r>
      <w:r>
        <w:rPr>
          <w:rFonts w:ascii="宋体" w:hAnsi="宋体" w:cs="宋体"/>
          <w:szCs w:val="21"/>
        </w:rPr>
        <w:t xml:space="preserve">   C. </w:t>
      </w:r>
      <w:r>
        <w:rPr>
          <w:rFonts w:hint="eastAsia" w:ascii="宋体" w:hAnsi="宋体" w:cs="宋体"/>
          <w:szCs w:val="21"/>
        </w:rPr>
        <w:t>儿童模仿电影中的人物</w:t>
      </w:r>
      <w:r>
        <w:rPr>
          <w:rFonts w:ascii="宋体" w:hAnsi="宋体" w:cs="宋体"/>
          <w:szCs w:val="21"/>
        </w:rPr>
        <w:t xml:space="preserve">   D. </w:t>
      </w:r>
      <w:r>
        <w:rPr>
          <w:rFonts w:hint="eastAsia" w:ascii="宋体" w:hAnsi="宋体" w:cs="宋体"/>
          <w:szCs w:val="21"/>
        </w:rPr>
        <w:t>蜘蛛织网</w:t>
      </w:r>
    </w:p>
    <w:p>
      <w:pPr>
        <w:adjustRightInd w:val="0"/>
        <w:snapToGrid w:val="0"/>
        <w:spacing w:line="360" w:lineRule="auto"/>
        <w:rPr>
          <w:rFonts w:ascii="宋体" w:cs="宋体"/>
          <w:szCs w:val="21"/>
        </w:rPr>
      </w:pPr>
      <w:r>
        <w:rPr>
          <w:rFonts w:ascii="宋体" w:hAnsi="宋体" w:cs="宋体"/>
          <w:szCs w:val="21"/>
        </w:rPr>
        <w:t>11.</w:t>
      </w:r>
      <w:r>
        <w:rPr>
          <w:rFonts w:hint="eastAsia" w:ascii="宋体" w:hAnsi="宋体" w:cs="宋体"/>
          <w:szCs w:val="21"/>
        </w:rPr>
        <w:t>班杜拉认为，人的学习最重要的形式是（</w:t>
      </w:r>
      <w:r>
        <w:rPr>
          <w:rFonts w:ascii="宋体" w:hAnsi="宋体" w:cs="宋体"/>
          <w:szCs w:val="21"/>
        </w:rPr>
        <w:t xml:space="preserve">    </w:t>
      </w:r>
      <w:r>
        <w:rPr>
          <w:rFonts w:hint="eastAsia" w:ascii="宋体" w:hAnsi="宋体" w:cs="宋体"/>
          <w:szCs w:val="21"/>
        </w:rPr>
        <w:t>）</w:t>
      </w:r>
    </w:p>
    <w:p>
      <w:pPr>
        <w:numPr>
          <w:ilvl w:val="0"/>
          <w:numId w:val="5"/>
        </w:numPr>
        <w:adjustRightInd w:val="0"/>
        <w:snapToGrid w:val="0"/>
        <w:spacing w:line="360" w:lineRule="auto"/>
        <w:rPr>
          <w:rFonts w:ascii="宋体" w:cs="宋体"/>
          <w:szCs w:val="21"/>
        </w:rPr>
      </w:pPr>
      <w:r>
        <w:rPr>
          <w:rFonts w:hint="eastAsia" w:ascii="宋体" w:hAnsi="宋体" w:cs="宋体"/>
          <w:szCs w:val="21"/>
        </w:rPr>
        <w:t>发现学习</w:t>
      </w:r>
      <w:r>
        <w:rPr>
          <w:rFonts w:ascii="宋体" w:hAnsi="宋体" w:cs="宋体"/>
          <w:szCs w:val="21"/>
        </w:rPr>
        <w:t xml:space="preserve">          B. </w:t>
      </w:r>
      <w:r>
        <w:rPr>
          <w:rFonts w:hint="eastAsia" w:ascii="宋体" w:hAnsi="宋体" w:cs="宋体"/>
          <w:szCs w:val="21"/>
        </w:rPr>
        <w:t>合作学习</w:t>
      </w:r>
      <w:r>
        <w:rPr>
          <w:rFonts w:ascii="宋体" w:hAnsi="宋体" w:cs="宋体"/>
          <w:szCs w:val="21"/>
        </w:rPr>
        <w:t xml:space="preserve">         C. </w:t>
      </w:r>
      <w:r>
        <w:rPr>
          <w:rFonts w:hint="eastAsia" w:ascii="宋体" w:hAnsi="宋体" w:cs="宋体"/>
          <w:szCs w:val="21"/>
        </w:rPr>
        <w:t>观察学习</w:t>
      </w:r>
      <w:r>
        <w:rPr>
          <w:rFonts w:ascii="宋体" w:hAnsi="宋体" w:cs="宋体"/>
          <w:szCs w:val="21"/>
        </w:rPr>
        <w:t xml:space="preserve">         D. </w:t>
      </w:r>
      <w:r>
        <w:rPr>
          <w:rFonts w:hint="eastAsia" w:ascii="宋体" w:hAnsi="宋体" w:cs="宋体"/>
          <w:szCs w:val="21"/>
        </w:rPr>
        <w:t>有意义学习</w:t>
      </w:r>
    </w:p>
    <w:p>
      <w:pPr>
        <w:adjustRightInd w:val="0"/>
        <w:snapToGrid w:val="0"/>
        <w:spacing w:line="360" w:lineRule="auto"/>
        <w:rPr>
          <w:rFonts w:ascii="宋体" w:cs="宋体"/>
          <w:szCs w:val="21"/>
        </w:rPr>
      </w:pPr>
      <w:r>
        <w:rPr>
          <w:rFonts w:ascii="宋体" w:hAnsi="宋体" w:cs="宋体"/>
          <w:szCs w:val="21"/>
        </w:rPr>
        <w:t>12.</w:t>
      </w:r>
      <w:r>
        <w:rPr>
          <w:rFonts w:hint="eastAsia" w:ascii="宋体" w:hAnsi="宋体" w:cs="宋体"/>
          <w:szCs w:val="21"/>
        </w:rPr>
        <w:t>主张世界是客观存在的，但对于世界的理解和赋予意义是由每个人自己决定的是（</w:t>
      </w:r>
      <w:r>
        <w:rPr>
          <w:rFonts w:ascii="宋体" w:hAnsi="宋体" w:cs="宋体"/>
          <w:szCs w:val="21"/>
        </w:rPr>
        <w:t xml:space="preserve">    </w:t>
      </w:r>
      <w:r>
        <w:rPr>
          <w:rFonts w:hint="eastAsia" w:ascii="宋体" w:hAnsi="宋体" w:cs="宋体"/>
          <w:szCs w:val="21"/>
        </w:rPr>
        <w:t>）学派的认知理论。</w:t>
      </w:r>
      <w:r>
        <w:rPr>
          <w:rFonts w:ascii="宋体" w:hAnsi="宋体" w:cs="宋体"/>
          <w:szCs w:val="21"/>
        </w:rPr>
        <w:t xml:space="preserve">     </w:t>
      </w:r>
    </w:p>
    <w:p>
      <w:pPr>
        <w:numPr>
          <w:ilvl w:val="0"/>
          <w:numId w:val="6"/>
        </w:numPr>
        <w:adjustRightInd w:val="0"/>
        <w:snapToGrid w:val="0"/>
        <w:spacing w:line="360" w:lineRule="auto"/>
        <w:rPr>
          <w:rFonts w:ascii="宋体" w:cs="宋体"/>
          <w:szCs w:val="21"/>
        </w:rPr>
      </w:pPr>
      <w:r>
        <w:rPr>
          <w:rFonts w:hint="eastAsia" w:ascii="宋体" w:hAnsi="宋体" w:cs="宋体"/>
          <w:szCs w:val="21"/>
        </w:rPr>
        <w:t>建构主义</w:t>
      </w:r>
      <w:r>
        <w:rPr>
          <w:rFonts w:ascii="宋体" w:hAnsi="宋体" w:cs="宋体"/>
          <w:szCs w:val="21"/>
        </w:rPr>
        <w:t xml:space="preserve">         B. </w:t>
      </w:r>
      <w:r>
        <w:rPr>
          <w:rFonts w:hint="eastAsia" w:ascii="宋体" w:hAnsi="宋体" w:cs="宋体"/>
          <w:szCs w:val="21"/>
        </w:rPr>
        <w:t>认知主义</w:t>
      </w:r>
      <w:r>
        <w:rPr>
          <w:rFonts w:ascii="宋体" w:hAnsi="宋体" w:cs="宋体"/>
          <w:szCs w:val="21"/>
        </w:rPr>
        <w:t xml:space="preserve">        C. </w:t>
      </w:r>
      <w:r>
        <w:rPr>
          <w:rFonts w:hint="eastAsia" w:ascii="宋体" w:hAnsi="宋体" w:cs="宋体"/>
          <w:szCs w:val="21"/>
        </w:rPr>
        <w:t>行为主义</w:t>
      </w:r>
      <w:r>
        <w:rPr>
          <w:rFonts w:ascii="宋体" w:hAnsi="宋体" w:cs="宋体"/>
          <w:szCs w:val="21"/>
        </w:rPr>
        <w:t xml:space="preserve">        D. </w:t>
      </w:r>
      <w:r>
        <w:rPr>
          <w:rFonts w:hint="eastAsia" w:ascii="宋体" w:hAnsi="宋体" w:cs="宋体"/>
          <w:szCs w:val="21"/>
        </w:rPr>
        <w:t>联结主义</w:t>
      </w:r>
    </w:p>
    <w:p>
      <w:pPr>
        <w:adjustRightInd w:val="0"/>
        <w:snapToGrid w:val="0"/>
        <w:spacing w:line="360" w:lineRule="auto"/>
        <w:rPr>
          <w:rFonts w:ascii="宋体" w:cs="宋体"/>
          <w:szCs w:val="21"/>
        </w:rPr>
      </w:pPr>
      <w:r>
        <w:rPr>
          <w:rFonts w:ascii="宋体" w:hAnsi="宋体" w:cs="宋体"/>
          <w:szCs w:val="21"/>
        </w:rPr>
        <w:t>13.</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）强调“废除教师中心，一切以学生为中心”。</w:t>
      </w:r>
      <w:r>
        <w:rPr>
          <w:rFonts w:ascii="宋体" w:hAnsi="宋体" w:cs="宋体"/>
          <w:szCs w:val="21"/>
        </w:rPr>
        <w:t xml:space="preserve">  </w:t>
      </w:r>
    </w:p>
    <w:p>
      <w:pPr>
        <w:numPr>
          <w:ilvl w:val="0"/>
          <w:numId w:val="7"/>
        </w:numPr>
        <w:adjustRightInd w:val="0"/>
        <w:snapToGrid w:val="0"/>
        <w:spacing w:line="360" w:lineRule="auto"/>
        <w:rPr>
          <w:rFonts w:ascii="宋体" w:cs="宋体"/>
          <w:szCs w:val="21"/>
        </w:rPr>
      </w:pPr>
      <w:r>
        <w:rPr>
          <w:rFonts w:hint="eastAsia" w:ascii="宋体" w:hAnsi="宋体" w:cs="宋体"/>
          <w:szCs w:val="21"/>
        </w:rPr>
        <w:t>认知结构主义学习理论</w:t>
      </w:r>
      <w:r>
        <w:rPr>
          <w:rFonts w:ascii="宋体" w:hAnsi="宋体" w:cs="宋体"/>
          <w:szCs w:val="21"/>
        </w:rPr>
        <w:t xml:space="preserve">           B. </w:t>
      </w:r>
      <w:r>
        <w:rPr>
          <w:rFonts w:hint="eastAsia" w:ascii="宋体" w:hAnsi="宋体" w:cs="宋体"/>
          <w:szCs w:val="21"/>
        </w:rPr>
        <w:t>有意义接受学习理论</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 xml:space="preserve">C. </w:t>
      </w:r>
      <w:r>
        <w:rPr>
          <w:rFonts w:hint="eastAsia" w:ascii="宋体" w:hAnsi="宋体" w:cs="宋体"/>
          <w:szCs w:val="21"/>
        </w:rPr>
        <w:t>建构主义学习理论</w:t>
      </w:r>
      <w:r>
        <w:rPr>
          <w:rFonts w:ascii="宋体" w:hAnsi="宋体" w:cs="宋体"/>
          <w:szCs w:val="21"/>
        </w:rPr>
        <w:t xml:space="preserve">               D. </w:t>
      </w:r>
      <w:r>
        <w:rPr>
          <w:rFonts w:hint="eastAsia" w:ascii="宋体" w:hAnsi="宋体" w:cs="宋体"/>
          <w:szCs w:val="21"/>
        </w:rPr>
        <w:t>人本主义学习理论</w:t>
      </w:r>
    </w:p>
    <w:p>
      <w:pPr>
        <w:adjustRightInd w:val="0"/>
        <w:snapToGrid w:val="0"/>
        <w:spacing w:line="360" w:lineRule="auto"/>
        <w:rPr>
          <w:rFonts w:ascii="宋体" w:cs="宋体"/>
          <w:szCs w:val="21"/>
        </w:rPr>
      </w:pPr>
      <w:r>
        <w:rPr>
          <w:rFonts w:ascii="宋体" w:hAnsi="宋体" w:cs="宋体"/>
          <w:szCs w:val="21"/>
        </w:rPr>
        <w:t>14.</w:t>
      </w:r>
      <w:r>
        <w:rPr>
          <w:rFonts w:hint="eastAsia" w:ascii="宋体" w:hAnsi="宋体" w:cs="宋体"/>
          <w:szCs w:val="21"/>
        </w:rPr>
        <w:t>说明“是什么”和“为什么”，用于表述事物的名称、时间、地点、定义以及特征等方面的事实性信息的知识属于（</w:t>
      </w:r>
      <w:r>
        <w:rPr>
          <w:rFonts w:ascii="宋体" w:hAnsi="宋体" w:cs="宋体"/>
          <w:szCs w:val="21"/>
        </w:rPr>
        <w:t xml:space="preserve">    </w:t>
      </w:r>
      <w:r>
        <w:rPr>
          <w:rFonts w:hint="eastAsia" w:ascii="宋体" w:hAnsi="宋体" w:cs="宋体"/>
          <w:szCs w:val="21"/>
        </w:rPr>
        <w:t>）</w:t>
      </w:r>
    </w:p>
    <w:p>
      <w:pPr>
        <w:numPr>
          <w:ilvl w:val="0"/>
          <w:numId w:val="8"/>
        </w:numPr>
        <w:adjustRightInd w:val="0"/>
        <w:snapToGrid w:val="0"/>
        <w:spacing w:line="360" w:lineRule="auto"/>
        <w:rPr>
          <w:rFonts w:ascii="宋体" w:cs="宋体"/>
          <w:szCs w:val="21"/>
        </w:rPr>
      </w:pPr>
      <w:r>
        <w:rPr>
          <w:rFonts w:hint="eastAsia" w:ascii="宋体" w:hAnsi="宋体" w:cs="宋体"/>
          <w:szCs w:val="21"/>
        </w:rPr>
        <w:t>描述性知识</w:t>
      </w:r>
      <w:r>
        <w:rPr>
          <w:rFonts w:ascii="宋体" w:hAnsi="宋体" w:cs="宋体"/>
          <w:szCs w:val="21"/>
        </w:rPr>
        <w:t xml:space="preserve">       B</w:t>
      </w:r>
      <w:r>
        <w:rPr>
          <w:rFonts w:hint="eastAsia" w:ascii="宋体" w:hAnsi="宋体" w:cs="宋体"/>
          <w:szCs w:val="21"/>
        </w:rPr>
        <w:t>．陈述性知识</w:t>
      </w:r>
      <w:r>
        <w:rPr>
          <w:rFonts w:ascii="宋体" w:hAnsi="宋体" w:cs="宋体"/>
          <w:szCs w:val="21"/>
        </w:rPr>
        <w:t xml:space="preserve">      C</w:t>
      </w:r>
      <w:r>
        <w:rPr>
          <w:rFonts w:hint="eastAsia" w:ascii="宋体" w:hAnsi="宋体" w:cs="宋体"/>
          <w:szCs w:val="21"/>
        </w:rPr>
        <w:t>．程序性知识</w:t>
      </w:r>
      <w:r>
        <w:rPr>
          <w:rFonts w:ascii="宋体" w:hAnsi="宋体" w:cs="宋体"/>
          <w:szCs w:val="21"/>
        </w:rPr>
        <w:t xml:space="preserve">       D</w:t>
      </w:r>
      <w:r>
        <w:rPr>
          <w:rFonts w:hint="eastAsia" w:ascii="宋体" w:hAnsi="宋体" w:cs="宋体"/>
          <w:szCs w:val="21"/>
        </w:rPr>
        <w:t>．条件性知识</w:t>
      </w:r>
    </w:p>
    <w:p>
      <w:pPr>
        <w:numPr>
          <w:ilvl w:val="0"/>
          <w:numId w:val="9"/>
        </w:numPr>
        <w:adjustRightInd w:val="0"/>
        <w:snapToGrid w:val="0"/>
        <w:spacing w:line="360" w:lineRule="auto"/>
        <w:rPr>
          <w:rFonts w:ascii="宋体" w:cs="宋体"/>
          <w:szCs w:val="21"/>
        </w:rPr>
      </w:pPr>
      <w:r>
        <w:rPr>
          <w:rFonts w:hint="eastAsia" w:ascii="宋体" w:hAnsi="宋体" w:cs="宋体"/>
          <w:szCs w:val="21"/>
        </w:rPr>
        <w:t>掌握同类事物的共同的关键特征和本质属性的学习称为（</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p>
    <w:p>
      <w:pPr>
        <w:numPr>
          <w:ilvl w:val="0"/>
          <w:numId w:val="10"/>
        </w:numPr>
        <w:adjustRightInd w:val="0"/>
        <w:snapToGrid w:val="0"/>
        <w:spacing w:line="360" w:lineRule="auto"/>
        <w:rPr>
          <w:rFonts w:ascii="宋体" w:cs="宋体"/>
          <w:szCs w:val="21"/>
        </w:rPr>
      </w:pPr>
      <w:r>
        <w:rPr>
          <w:rFonts w:hint="eastAsia" w:ascii="宋体" w:hAnsi="宋体" w:cs="宋体"/>
          <w:szCs w:val="21"/>
        </w:rPr>
        <w:t>符号学习</w:t>
      </w:r>
      <w:r>
        <w:rPr>
          <w:rFonts w:ascii="宋体" w:hAnsi="宋体" w:cs="宋体"/>
          <w:szCs w:val="21"/>
        </w:rPr>
        <w:t xml:space="preserve">         B. </w:t>
      </w:r>
      <w:r>
        <w:rPr>
          <w:rFonts w:hint="eastAsia" w:ascii="宋体" w:hAnsi="宋体" w:cs="宋体"/>
          <w:szCs w:val="21"/>
        </w:rPr>
        <w:t>概念学习</w:t>
      </w:r>
      <w:r>
        <w:rPr>
          <w:rFonts w:ascii="宋体" w:hAnsi="宋体" w:cs="宋体"/>
          <w:szCs w:val="21"/>
        </w:rPr>
        <w:t xml:space="preserve">          C. </w:t>
      </w:r>
      <w:r>
        <w:rPr>
          <w:rFonts w:hint="eastAsia" w:ascii="宋体" w:hAnsi="宋体" w:cs="宋体"/>
          <w:szCs w:val="21"/>
        </w:rPr>
        <w:t>命题学习</w:t>
      </w:r>
      <w:r>
        <w:rPr>
          <w:rFonts w:ascii="宋体" w:hAnsi="宋体" w:cs="宋体"/>
          <w:szCs w:val="21"/>
        </w:rPr>
        <w:t xml:space="preserve">        D. </w:t>
      </w:r>
      <w:r>
        <w:rPr>
          <w:rFonts w:hint="eastAsia" w:ascii="宋体" w:hAnsi="宋体" w:cs="宋体"/>
          <w:szCs w:val="21"/>
        </w:rPr>
        <w:t>规则学习</w:t>
      </w:r>
    </w:p>
    <w:p>
      <w:pPr>
        <w:numPr>
          <w:ilvl w:val="0"/>
          <w:numId w:val="11"/>
        </w:numPr>
        <w:tabs>
          <w:tab w:val="clear" w:pos="312"/>
        </w:tabs>
        <w:adjustRightInd w:val="0"/>
        <w:snapToGrid w:val="0"/>
        <w:spacing w:line="360" w:lineRule="auto"/>
        <w:rPr>
          <w:rFonts w:ascii="宋体" w:cs="宋体"/>
          <w:szCs w:val="21"/>
        </w:rPr>
      </w:pPr>
      <w:r>
        <w:rPr>
          <w:rFonts w:hint="eastAsia" w:ascii="宋体" w:hAnsi="宋体" w:cs="宋体"/>
          <w:szCs w:val="21"/>
        </w:rPr>
        <w:t>安德森的心智技能形成三阶段论的第三个阶段是（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p>
    <w:p>
      <w:pPr>
        <w:numPr>
          <w:ilvl w:val="0"/>
          <w:numId w:val="12"/>
        </w:numPr>
        <w:adjustRightInd w:val="0"/>
        <w:snapToGrid w:val="0"/>
        <w:spacing w:line="360" w:lineRule="auto"/>
        <w:rPr>
          <w:rFonts w:ascii="宋体" w:cs="宋体"/>
          <w:szCs w:val="21"/>
        </w:rPr>
      </w:pPr>
      <w:r>
        <w:rPr>
          <w:rFonts w:hint="eastAsia" w:ascii="宋体" w:hAnsi="宋体" w:cs="宋体"/>
          <w:szCs w:val="21"/>
        </w:rPr>
        <w:t>认知阶段</w:t>
      </w:r>
      <w:r>
        <w:rPr>
          <w:rFonts w:ascii="宋体" w:hAnsi="宋体" w:cs="宋体"/>
          <w:szCs w:val="21"/>
        </w:rPr>
        <w:t xml:space="preserve">          B. </w:t>
      </w:r>
      <w:r>
        <w:rPr>
          <w:rFonts w:hint="eastAsia" w:ascii="宋体" w:hAnsi="宋体" w:cs="宋体"/>
          <w:szCs w:val="21"/>
        </w:rPr>
        <w:t>联结阶段</w:t>
      </w:r>
      <w:r>
        <w:rPr>
          <w:rFonts w:ascii="宋体" w:hAnsi="宋体" w:cs="宋体"/>
          <w:szCs w:val="21"/>
        </w:rPr>
        <w:t xml:space="preserve">        C. </w:t>
      </w:r>
      <w:r>
        <w:rPr>
          <w:rFonts w:hint="eastAsia" w:ascii="宋体" w:hAnsi="宋体" w:cs="宋体"/>
          <w:szCs w:val="21"/>
        </w:rPr>
        <w:t>评价阶段</w:t>
      </w:r>
      <w:r>
        <w:rPr>
          <w:rFonts w:ascii="宋体" w:hAnsi="宋体" w:cs="宋体"/>
          <w:szCs w:val="21"/>
        </w:rPr>
        <w:t xml:space="preserve">       D. </w:t>
      </w:r>
      <w:r>
        <w:rPr>
          <w:rFonts w:hint="eastAsia" w:ascii="宋体" w:hAnsi="宋体" w:cs="宋体"/>
          <w:szCs w:val="21"/>
        </w:rPr>
        <w:t>自动化阶段</w:t>
      </w:r>
    </w:p>
    <w:p>
      <w:pPr>
        <w:numPr>
          <w:ilvl w:val="0"/>
          <w:numId w:val="13"/>
        </w:numPr>
        <w:adjustRightInd w:val="0"/>
        <w:snapToGrid w:val="0"/>
        <w:spacing w:line="360" w:lineRule="auto"/>
        <w:rPr>
          <w:rFonts w:ascii="宋体" w:cs="宋体"/>
          <w:szCs w:val="21"/>
        </w:rPr>
      </w:pPr>
      <w:r>
        <w:rPr>
          <w:rFonts w:hint="eastAsia" w:ascii="宋体" w:hAnsi="宋体" w:cs="宋体"/>
          <w:szCs w:val="21"/>
        </w:rPr>
        <w:t>技能形成过程中，练习的成绩时而上升时而下降的现象在心理学上称为（</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 xml:space="preserve">A. </w:t>
      </w:r>
      <w:r>
        <w:rPr>
          <w:rFonts w:hint="eastAsia" w:ascii="宋体" w:hAnsi="宋体" w:cs="宋体"/>
          <w:szCs w:val="21"/>
        </w:rPr>
        <w:t>不平衡现象</w:t>
      </w:r>
      <w:r>
        <w:rPr>
          <w:rFonts w:ascii="宋体" w:hAnsi="宋体" w:cs="宋体"/>
          <w:szCs w:val="21"/>
        </w:rPr>
        <w:t xml:space="preserve">       B. </w:t>
      </w:r>
      <w:r>
        <w:rPr>
          <w:rFonts w:hint="eastAsia" w:ascii="宋体" w:hAnsi="宋体" w:cs="宋体"/>
          <w:szCs w:val="21"/>
        </w:rPr>
        <w:t>不协调现象</w:t>
      </w:r>
      <w:r>
        <w:rPr>
          <w:rFonts w:ascii="宋体" w:hAnsi="宋体" w:cs="宋体"/>
          <w:szCs w:val="21"/>
        </w:rPr>
        <w:t xml:space="preserve">       C. </w:t>
      </w:r>
      <w:r>
        <w:rPr>
          <w:rFonts w:hint="eastAsia" w:ascii="宋体" w:hAnsi="宋体" w:cs="宋体"/>
          <w:szCs w:val="21"/>
        </w:rPr>
        <w:t>停顿现象</w:t>
      </w:r>
      <w:r>
        <w:rPr>
          <w:rFonts w:ascii="宋体" w:hAnsi="宋体" w:cs="宋体"/>
          <w:szCs w:val="21"/>
        </w:rPr>
        <w:t xml:space="preserve">       D. </w:t>
      </w:r>
      <w:r>
        <w:rPr>
          <w:rFonts w:hint="eastAsia" w:ascii="宋体" w:hAnsi="宋体" w:cs="宋体"/>
          <w:szCs w:val="21"/>
        </w:rPr>
        <w:t>起伏现象</w:t>
      </w:r>
    </w:p>
    <w:p>
      <w:pPr>
        <w:adjustRightInd w:val="0"/>
        <w:snapToGrid w:val="0"/>
        <w:spacing w:line="360" w:lineRule="auto"/>
        <w:rPr>
          <w:rFonts w:ascii="宋体" w:cs="宋体"/>
          <w:szCs w:val="21"/>
        </w:rPr>
      </w:pPr>
      <w:r>
        <w:rPr>
          <w:rFonts w:ascii="宋体" w:hAnsi="宋体" w:cs="宋体"/>
          <w:szCs w:val="21"/>
        </w:rPr>
        <w:t>18.</w:t>
      </w:r>
      <w:r>
        <w:rPr>
          <w:rFonts w:hint="eastAsia" w:ascii="宋体" w:hAnsi="宋体" w:cs="宋体"/>
          <w:szCs w:val="21"/>
        </w:rPr>
        <w:t>小学生学习汉语拼音的同时学习英语，如果不能辨别某些字母的发音区别，则会出现</w:t>
      </w:r>
      <w:r>
        <w:rPr>
          <w:rFonts w:ascii="宋体" w:hAnsi="宋体" w:cs="宋体"/>
          <w:szCs w:val="21"/>
        </w:rPr>
        <w:t xml:space="preserve">                                                                (     )</w:t>
      </w:r>
    </w:p>
    <w:p>
      <w:pPr>
        <w:numPr>
          <w:ilvl w:val="0"/>
          <w:numId w:val="14"/>
        </w:numPr>
        <w:adjustRightInd w:val="0"/>
        <w:snapToGrid w:val="0"/>
        <w:spacing w:line="360" w:lineRule="auto"/>
        <w:rPr>
          <w:rFonts w:ascii="宋体" w:cs="宋体"/>
          <w:szCs w:val="21"/>
        </w:rPr>
      </w:pPr>
      <w:r>
        <w:rPr>
          <w:rFonts w:hint="eastAsia" w:ascii="宋体" w:hAnsi="宋体" w:cs="宋体"/>
          <w:szCs w:val="21"/>
        </w:rPr>
        <w:t>垂直迁移</w:t>
      </w:r>
      <w:r>
        <w:rPr>
          <w:rFonts w:ascii="宋体" w:hAnsi="宋体" w:cs="宋体"/>
          <w:szCs w:val="21"/>
        </w:rPr>
        <w:t xml:space="preserve">              B</w:t>
      </w:r>
      <w:r>
        <w:rPr>
          <w:rFonts w:hint="eastAsia" w:ascii="宋体" w:hAnsi="宋体" w:cs="宋体"/>
          <w:szCs w:val="21"/>
        </w:rPr>
        <w:t>．一般迁移</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C</w:t>
      </w:r>
      <w:r>
        <w:rPr>
          <w:rFonts w:hint="eastAsia" w:ascii="宋体" w:hAnsi="宋体" w:cs="宋体"/>
          <w:szCs w:val="21"/>
        </w:rPr>
        <w:t>．负迁移</w:t>
      </w:r>
      <w:r>
        <w:rPr>
          <w:rFonts w:ascii="宋体" w:hAnsi="宋体" w:cs="宋体"/>
          <w:szCs w:val="21"/>
        </w:rPr>
        <w:t xml:space="preserve">                D</w:t>
      </w:r>
      <w:r>
        <w:rPr>
          <w:rFonts w:hint="eastAsia" w:ascii="宋体" w:hAnsi="宋体" w:cs="宋体"/>
          <w:szCs w:val="21"/>
        </w:rPr>
        <w:t>．正迁移</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19.</w:t>
      </w:r>
      <w:r>
        <w:rPr>
          <w:rFonts w:hint="eastAsia" w:ascii="宋体" w:hAnsi="宋体" w:cs="宋体"/>
          <w:szCs w:val="21"/>
        </w:rPr>
        <w:t>表现为“富贵不能淫，贫贱不能移，威武不能屈”的阶段是（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p>
    <w:p>
      <w:pPr>
        <w:numPr>
          <w:ilvl w:val="0"/>
          <w:numId w:val="15"/>
        </w:numPr>
        <w:adjustRightInd w:val="0"/>
        <w:snapToGrid w:val="0"/>
        <w:spacing w:line="360" w:lineRule="auto"/>
        <w:rPr>
          <w:rFonts w:ascii="宋体" w:cs="宋体"/>
          <w:szCs w:val="21"/>
        </w:rPr>
      </w:pPr>
      <w:r>
        <w:rPr>
          <w:rFonts w:hint="eastAsia" w:ascii="宋体" w:hAnsi="宋体" w:cs="宋体"/>
          <w:szCs w:val="21"/>
        </w:rPr>
        <w:t>依从</w:t>
      </w:r>
      <w:r>
        <w:rPr>
          <w:rFonts w:ascii="宋体" w:hAnsi="宋体" w:cs="宋体"/>
          <w:szCs w:val="21"/>
        </w:rPr>
        <w:t xml:space="preserve">          B. </w:t>
      </w:r>
      <w:r>
        <w:rPr>
          <w:rFonts w:hint="eastAsia" w:ascii="宋体" w:hAnsi="宋体" w:cs="宋体"/>
          <w:szCs w:val="21"/>
        </w:rPr>
        <w:t>认同</w:t>
      </w:r>
      <w:r>
        <w:rPr>
          <w:rFonts w:ascii="宋体" w:hAnsi="宋体" w:cs="宋体"/>
          <w:szCs w:val="21"/>
        </w:rPr>
        <w:t xml:space="preserve">         C. </w:t>
      </w:r>
      <w:r>
        <w:rPr>
          <w:rFonts w:hint="eastAsia" w:ascii="宋体" w:hAnsi="宋体" w:cs="宋体"/>
          <w:szCs w:val="21"/>
        </w:rPr>
        <w:t>内化</w:t>
      </w:r>
      <w:r>
        <w:rPr>
          <w:rFonts w:ascii="宋体" w:hAnsi="宋体" w:cs="宋体"/>
          <w:szCs w:val="21"/>
        </w:rPr>
        <w:t xml:space="preserve">        D. </w:t>
      </w:r>
      <w:r>
        <w:rPr>
          <w:rFonts w:hint="eastAsia" w:ascii="宋体" w:hAnsi="宋体" w:cs="宋体"/>
          <w:szCs w:val="21"/>
        </w:rPr>
        <w:t>坚定</w:t>
      </w:r>
    </w:p>
    <w:p>
      <w:pPr>
        <w:adjustRightInd w:val="0"/>
        <w:snapToGrid w:val="0"/>
        <w:spacing w:line="360" w:lineRule="auto"/>
        <w:rPr>
          <w:rFonts w:ascii="宋体" w:cs="宋体"/>
          <w:szCs w:val="21"/>
        </w:rPr>
      </w:pPr>
      <w:r>
        <w:rPr>
          <w:rFonts w:ascii="宋体" w:hAnsi="宋体" w:cs="宋体"/>
          <w:szCs w:val="21"/>
        </w:rPr>
        <w:t>20.</w:t>
      </w:r>
      <w:r>
        <w:rPr>
          <w:rFonts w:hint="eastAsia" w:ascii="宋体" w:hAnsi="宋体" w:cs="宋体"/>
          <w:szCs w:val="21"/>
        </w:rPr>
        <w:t>采用“两难故事法”研究道德发展的心理学家是（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p>
    <w:p>
      <w:pPr>
        <w:numPr>
          <w:ilvl w:val="0"/>
          <w:numId w:val="16"/>
        </w:numPr>
        <w:adjustRightInd w:val="0"/>
        <w:snapToGrid w:val="0"/>
        <w:spacing w:line="360" w:lineRule="auto"/>
        <w:rPr>
          <w:rFonts w:ascii="宋体" w:cs="宋体"/>
          <w:szCs w:val="21"/>
        </w:rPr>
      </w:pPr>
      <w:r>
        <w:rPr>
          <w:rFonts w:hint="eastAsia" w:ascii="宋体" w:hAnsi="宋体" w:cs="宋体"/>
          <w:szCs w:val="21"/>
        </w:rPr>
        <w:t>华生</w:t>
      </w:r>
      <w:r>
        <w:rPr>
          <w:rFonts w:ascii="宋体" w:hAnsi="宋体" w:cs="宋体"/>
          <w:szCs w:val="21"/>
        </w:rPr>
        <w:t xml:space="preserve">          B. </w:t>
      </w:r>
      <w:r>
        <w:rPr>
          <w:rFonts w:hint="eastAsia" w:ascii="宋体" w:hAnsi="宋体" w:cs="宋体"/>
          <w:szCs w:val="21"/>
        </w:rPr>
        <w:t>加涅</w:t>
      </w:r>
      <w:r>
        <w:rPr>
          <w:rFonts w:ascii="宋体" w:hAnsi="宋体" w:cs="宋体"/>
          <w:szCs w:val="21"/>
        </w:rPr>
        <w:t xml:space="preserve">         C. </w:t>
      </w:r>
      <w:r>
        <w:rPr>
          <w:rFonts w:hint="eastAsia" w:ascii="宋体" w:hAnsi="宋体" w:cs="宋体"/>
          <w:szCs w:val="21"/>
        </w:rPr>
        <w:t>柯尔伯格</w:t>
      </w:r>
      <w:r>
        <w:rPr>
          <w:rFonts w:ascii="宋体" w:hAnsi="宋体" w:cs="宋体"/>
          <w:szCs w:val="21"/>
        </w:rPr>
        <w:t xml:space="preserve">       D. </w:t>
      </w:r>
      <w:r>
        <w:rPr>
          <w:rFonts w:hint="eastAsia" w:ascii="宋体" w:hAnsi="宋体" w:cs="宋体"/>
          <w:szCs w:val="21"/>
        </w:rPr>
        <w:t>皮亚杰</w:t>
      </w:r>
    </w:p>
    <w:p>
      <w:pPr>
        <w:adjustRightInd w:val="0"/>
        <w:snapToGrid w:val="0"/>
        <w:spacing w:line="360" w:lineRule="auto"/>
        <w:rPr>
          <w:rFonts w:ascii="宋体" w:cs="宋体"/>
          <w:szCs w:val="21"/>
        </w:rPr>
      </w:pPr>
      <w:r>
        <w:rPr>
          <w:rFonts w:ascii="宋体" w:hAnsi="宋体" w:cs="宋体"/>
          <w:szCs w:val="21"/>
        </w:rPr>
        <w:t>21.</w:t>
      </w:r>
      <w:r>
        <w:rPr>
          <w:rFonts w:hint="eastAsia" w:ascii="宋体" w:hAnsi="宋体" w:cs="宋体"/>
          <w:szCs w:val="21"/>
        </w:rPr>
        <w:t>创造性思维的核心是（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 xml:space="preserve">A. </w:t>
      </w:r>
      <w:r>
        <w:rPr>
          <w:rFonts w:hint="eastAsia" w:ascii="宋体" w:hAnsi="宋体" w:cs="宋体"/>
          <w:szCs w:val="21"/>
        </w:rPr>
        <w:t>形象思维</w:t>
      </w:r>
      <w:r>
        <w:rPr>
          <w:rFonts w:ascii="宋体" w:hAnsi="宋体" w:cs="宋体"/>
          <w:szCs w:val="21"/>
        </w:rPr>
        <w:t xml:space="preserve">      B. </w:t>
      </w:r>
      <w:r>
        <w:rPr>
          <w:rFonts w:hint="eastAsia" w:ascii="宋体" w:hAnsi="宋体" w:cs="宋体"/>
          <w:szCs w:val="21"/>
        </w:rPr>
        <w:t>发散思维</w:t>
      </w:r>
      <w:r>
        <w:rPr>
          <w:rFonts w:ascii="宋体" w:hAnsi="宋体" w:cs="宋体"/>
          <w:szCs w:val="21"/>
        </w:rPr>
        <w:t xml:space="preserve">     C. </w:t>
      </w:r>
      <w:r>
        <w:rPr>
          <w:rFonts w:hint="eastAsia" w:ascii="宋体" w:hAnsi="宋体" w:cs="宋体"/>
          <w:szCs w:val="21"/>
        </w:rPr>
        <w:t>辐合思维</w:t>
      </w:r>
      <w:r>
        <w:rPr>
          <w:rFonts w:ascii="宋体" w:hAnsi="宋体" w:cs="宋体"/>
          <w:szCs w:val="21"/>
        </w:rPr>
        <w:t xml:space="preserve">     D. </w:t>
      </w:r>
      <w:r>
        <w:rPr>
          <w:rFonts w:hint="eastAsia" w:ascii="宋体" w:hAnsi="宋体" w:cs="宋体"/>
          <w:szCs w:val="21"/>
        </w:rPr>
        <w:t>聚合思维</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22.</w:t>
      </w:r>
      <w:r>
        <w:rPr>
          <w:rFonts w:hint="eastAsia" w:ascii="宋体" w:hAnsi="宋体" w:cs="宋体"/>
          <w:szCs w:val="21"/>
        </w:rPr>
        <w:t>一个人熟知某种物品的惯常用途后，很难想到该物品的其他用途，这称为</w:t>
      </w:r>
      <w:r>
        <w:rPr>
          <w:rFonts w:ascii="宋体" w:hAnsi="宋体" w:cs="宋体"/>
          <w:szCs w:val="21"/>
        </w:rPr>
        <w:t xml:space="preserve"> (     )  </w:t>
      </w:r>
      <w:r>
        <w:rPr>
          <w:rFonts w:ascii="宋体" w:hAnsi="宋体" w:cs="宋体"/>
          <w:szCs w:val="21"/>
        </w:rPr>
        <w:br w:type="textWrapping"/>
      </w:r>
      <w:r>
        <w:rPr>
          <w:rFonts w:ascii="宋体" w:hAnsi="宋体" w:cs="宋体"/>
          <w:szCs w:val="21"/>
        </w:rPr>
        <w:t>A</w:t>
      </w:r>
      <w:r>
        <w:rPr>
          <w:rFonts w:hint="eastAsia" w:ascii="宋体" w:hAnsi="宋体" w:cs="宋体"/>
          <w:szCs w:val="21"/>
        </w:rPr>
        <w:t>．功能固着</w:t>
      </w:r>
      <w:r>
        <w:rPr>
          <w:rFonts w:ascii="宋体" w:hAnsi="宋体" w:cs="宋体"/>
          <w:szCs w:val="21"/>
        </w:rPr>
        <w:t xml:space="preserve">                   B</w:t>
      </w:r>
      <w:r>
        <w:rPr>
          <w:rFonts w:hint="eastAsia" w:ascii="宋体" w:hAnsi="宋体" w:cs="宋体"/>
          <w:szCs w:val="21"/>
        </w:rPr>
        <w:t>．心理定势</w:t>
      </w:r>
      <w:r>
        <w:rPr>
          <w:rFonts w:ascii="宋体" w:hAnsi="宋体" w:cs="宋体"/>
          <w:szCs w:val="21"/>
        </w:rPr>
        <w:t xml:space="preserve"> </w:t>
      </w:r>
      <w:r>
        <w:rPr>
          <w:rFonts w:ascii="宋体" w:hAnsi="宋体" w:cs="宋体"/>
          <w:szCs w:val="21"/>
        </w:rPr>
        <w:br w:type="textWrapping"/>
      </w:r>
      <w:r>
        <w:rPr>
          <w:rFonts w:ascii="宋体" w:hAnsi="宋体" w:cs="宋体"/>
          <w:szCs w:val="21"/>
        </w:rPr>
        <w:t>C</w:t>
      </w:r>
      <w:r>
        <w:rPr>
          <w:rFonts w:hint="eastAsia" w:ascii="宋体" w:hAnsi="宋体" w:cs="宋体"/>
          <w:szCs w:val="21"/>
        </w:rPr>
        <w:t>．原型启发</w:t>
      </w:r>
      <w:r>
        <w:rPr>
          <w:rFonts w:ascii="宋体" w:hAnsi="宋体" w:cs="宋体"/>
          <w:szCs w:val="21"/>
        </w:rPr>
        <w:t xml:space="preserve">                   D</w:t>
      </w:r>
      <w:r>
        <w:rPr>
          <w:rFonts w:hint="eastAsia" w:ascii="宋体" w:hAnsi="宋体" w:cs="宋体"/>
          <w:szCs w:val="21"/>
        </w:rPr>
        <w:t>．酝酿效应</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23.</w:t>
      </w:r>
      <w:r>
        <w:rPr>
          <w:rFonts w:hint="eastAsia" w:ascii="宋体" w:hAnsi="宋体" w:cs="宋体"/>
          <w:szCs w:val="21"/>
        </w:rPr>
        <w:t>下列学习动机中属于内在学习动机的是（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 xml:space="preserve">A. </w:t>
      </w:r>
      <w:r>
        <w:rPr>
          <w:rFonts w:hint="eastAsia" w:ascii="宋体" w:hAnsi="宋体" w:cs="宋体"/>
          <w:szCs w:val="21"/>
        </w:rPr>
        <w:t>获得表扬</w:t>
      </w:r>
      <w:r>
        <w:rPr>
          <w:rFonts w:ascii="宋体" w:hAnsi="宋体" w:cs="宋体"/>
          <w:szCs w:val="21"/>
        </w:rPr>
        <w:t xml:space="preserve">        B. </w:t>
      </w:r>
      <w:r>
        <w:rPr>
          <w:rFonts w:hint="eastAsia" w:ascii="宋体" w:hAnsi="宋体" w:cs="宋体"/>
          <w:szCs w:val="21"/>
        </w:rPr>
        <w:t>获得高分</w:t>
      </w:r>
      <w:r>
        <w:rPr>
          <w:rFonts w:ascii="宋体" w:hAnsi="宋体" w:cs="宋体"/>
          <w:szCs w:val="21"/>
        </w:rPr>
        <w:t xml:space="preserve">       C. </w:t>
      </w:r>
      <w:r>
        <w:rPr>
          <w:rFonts w:hint="eastAsia" w:ascii="宋体" w:hAnsi="宋体" w:cs="宋体"/>
          <w:szCs w:val="21"/>
        </w:rPr>
        <w:t>活得好名次</w:t>
      </w:r>
      <w:r>
        <w:rPr>
          <w:rFonts w:ascii="宋体" w:hAnsi="宋体" w:cs="宋体"/>
          <w:szCs w:val="21"/>
        </w:rPr>
        <w:t xml:space="preserve">      D. </w:t>
      </w:r>
      <w:r>
        <w:rPr>
          <w:rFonts w:hint="eastAsia" w:ascii="宋体" w:hAnsi="宋体" w:cs="宋体"/>
          <w:szCs w:val="21"/>
        </w:rPr>
        <w:t>获得解答</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24.</w:t>
      </w:r>
      <w:r>
        <w:rPr>
          <w:rFonts w:hint="eastAsia" w:ascii="宋体" w:hAnsi="宋体" w:cs="宋体"/>
          <w:szCs w:val="21"/>
        </w:rPr>
        <w:t>英文单词“</w:t>
      </w:r>
      <w:r>
        <w:rPr>
          <w:rFonts w:ascii="宋体" w:hAnsi="宋体" w:cs="宋体"/>
          <w:szCs w:val="21"/>
        </w:rPr>
        <w:t>tiger</w:t>
      </w:r>
      <w:r>
        <w:rPr>
          <w:rFonts w:hint="eastAsia" w:ascii="宋体" w:hAnsi="宋体" w:cs="宋体"/>
          <w:szCs w:val="21"/>
        </w:rPr>
        <w:t>”可以联想成“泰山上一只虎”，这种方法属于（</w:t>
      </w:r>
      <w:r>
        <w:rPr>
          <w:rFonts w:ascii="宋体" w:hAnsi="宋体" w:cs="宋体"/>
          <w:szCs w:val="21"/>
        </w:rPr>
        <w:t xml:space="preserve">    </w:t>
      </w:r>
      <w:r>
        <w:rPr>
          <w:rFonts w:hint="eastAsia" w:ascii="宋体" w:hAnsi="宋体" w:cs="宋体"/>
          <w:szCs w:val="21"/>
        </w:rPr>
        <w:t>）</w:t>
      </w:r>
    </w:p>
    <w:p>
      <w:pPr>
        <w:adjustRightInd w:val="0"/>
        <w:snapToGrid w:val="0"/>
        <w:spacing w:line="360" w:lineRule="auto"/>
        <w:rPr>
          <w:rFonts w:ascii="宋体" w:cs="宋体"/>
          <w:szCs w:val="21"/>
        </w:rPr>
      </w:pPr>
      <w:r>
        <w:rPr>
          <w:rFonts w:ascii="宋体" w:hAnsi="宋体" w:cs="宋体"/>
          <w:szCs w:val="21"/>
        </w:rPr>
        <w:t xml:space="preserve">A.  </w:t>
      </w:r>
      <w:r>
        <w:rPr>
          <w:rFonts w:hint="eastAsia" w:ascii="宋体" w:hAnsi="宋体" w:cs="宋体"/>
          <w:szCs w:val="21"/>
        </w:rPr>
        <w:t>谐音联想法</w:t>
      </w:r>
      <w:r>
        <w:rPr>
          <w:rFonts w:ascii="宋体" w:hAnsi="宋体" w:cs="宋体"/>
          <w:szCs w:val="21"/>
        </w:rPr>
        <w:t xml:space="preserve">   B. </w:t>
      </w:r>
      <w:r>
        <w:rPr>
          <w:rFonts w:hint="eastAsia" w:ascii="宋体" w:hAnsi="宋体" w:cs="宋体"/>
          <w:szCs w:val="21"/>
        </w:rPr>
        <w:t>语义联想法</w:t>
      </w:r>
      <w:r>
        <w:rPr>
          <w:rFonts w:ascii="宋体" w:hAnsi="宋体" w:cs="宋体"/>
          <w:szCs w:val="21"/>
        </w:rPr>
        <w:t xml:space="preserve">   C. </w:t>
      </w:r>
      <w:r>
        <w:rPr>
          <w:rFonts w:hint="eastAsia" w:ascii="宋体" w:hAnsi="宋体" w:cs="宋体"/>
          <w:szCs w:val="21"/>
        </w:rPr>
        <w:t>关键词法</w:t>
      </w:r>
      <w:r>
        <w:rPr>
          <w:rFonts w:ascii="宋体" w:hAnsi="宋体" w:cs="宋体"/>
          <w:szCs w:val="21"/>
        </w:rPr>
        <w:t xml:space="preserve">   D. </w:t>
      </w:r>
      <w:r>
        <w:rPr>
          <w:rFonts w:hint="eastAsia" w:ascii="宋体" w:hAnsi="宋体" w:cs="宋体"/>
          <w:szCs w:val="21"/>
        </w:rPr>
        <w:t>视觉想象法</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25.</w:t>
      </w:r>
      <w:r>
        <w:rPr>
          <w:rFonts w:hint="eastAsia" w:ascii="宋体" w:hAnsi="宋体" w:cs="宋体"/>
          <w:szCs w:val="21"/>
        </w:rPr>
        <w:t>评价教学结果最客观和可靠的标准是（</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p>
    <w:p>
      <w:pPr>
        <w:adjustRightInd w:val="0"/>
        <w:snapToGrid w:val="0"/>
        <w:spacing w:line="360" w:lineRule="auto"/>
        <w:rPr>
          <w:rFonts w:ascii="宋体" w:cs="宋体"/>
          <w:szCs w:val="21"/>
        </w:rPr>
      </w:pPr>
      <w:r>
        <w:rPr>
          <w:rFonts w:ascii="宋体" w:hAnsi="宋体" w:cs="宋体"/>
          <w:szCs w:val="21"/>
        </w:rPr>
        <w:t xml:space="preserve">A. </w:t>
      </w:r>
      <w:r>
        <w:rPr>
          <w:rFonts w:hint="eastAsia" w:ascii="宋体" w:hAnsi="宋体" w:cs="宋体"/>
          <w:szCs w:val="21"/>
        </w:rPr>
        <w:t>教学目标</w:t>
      </w:r>
      <w:r>
        <w:rPr>
          <w:rFonts w:ascii="宋体" w:hAnsi="宋体" w:cs="宋体"/>
          <w:szCs w:val="21"/>
        </w:rPr>
        <w:t xml:space="preserve">       B. </w:t>
      </w:r>
      <w:r>
        <w:rPr>
          <w:rFonts w:hint="eastAsia" w:ascii="宋体" w:hAnsi="宋体" w:cs="宋体"/>
          <w:szCs w:val="21"/>
        </w:rPr>
        <w:t>教学目的</w:t>
      </w:r>
      <w:r>
        <w:rPr>
          <w:rFonts w:ascii="宋体" w:hAnsi="宋体" w:cs="宋体"/>
          <w:szCs w:val="21"/>
        </w:rPr>
        <w:t xml:space="preserve">       C. </w:t>
      </w:r>
      <w:r>
        <w:rPr>
          <w:rFonts w:hint="eastAsia" w:ascii="宋体" w:hAnsi="宋体" w:cs="宋体"/>
          <w:szCs w:val="21"/>
        </w:rPr>
        <w:t>教学计划</w:t>
      </w:r>
      <w:r>
        <w:rPr>
          <w:rFonts w:ascii="宋体" w:hAnsi="宋体" w:cs="宋体"/>
          <w:szCs w:val="21"/>
        </w:rPr>
        <w:t xml:space="preserve">       D. </w:t>
      </w:r>
      <w:r>
        <w:rPr>
          <w:rFonts w:hint="eastAsia" w:ascii="宋体" w:hAnsi="宋体" w:cs="宋体"/>
          <w:szCs w:val="21"/>
        </w:rPr>
        <w:t>教学策略</w:t>
      </w:r>
    </w:p>
    <w:p>
      <w:pPr>
        <w:spacing w:line="360" w:lineRule="auto"/>
        <w:rPr>
          <w:rFonts w:ascii="黑体" w:hAnsi="黑体" w:eastAsia="黑体"/>
          <w:bCs/>
          <w:kern w:val="0"/>
          <w:szCs w:val="21"/>
        </w:rPr>
      </w:pPr>
      <w:r>
        <w:rPr>
          <w:rFonts w:hint="eastAsia" w:ascii="黑体" w:hAnsi="黑体" w:eastAsia="黑体"/>
          <w:bCs/>
          <w:kern w:val="0"/>
          <w:szCs w:val="21"/>
        </w:rPr>
        <w:t>二、名词解释（本大题共</w:t>
      </w:r>
      <w:r>
        <w:rPr>
          <w:rFonts w:ascii="黑体" w:hAnsi="黑体" w:eastAsia="黑体"/>
          <w:bCs/>
          <w:kern w:val="0"/>
          <w:szCs w:val="21"/>
        </w:rPr>
        <w:t>4</w:t>
      </w:r>
      <w:r>
        <w:rPr>
          <w:rFonts w:hint="eastAsia" w:ascii="黑体" w:hAnsi="黑体" w:eastAsia="黑体"/>
          <w:bCs/>
          <w:kern w:val="0"/>
          <w:szCs w:val="21"/>
        </w:rPr>
        <w:t>小题，每小题</w:t>
      </w:r>
      <w:r>
        <w:rPr>
          <w:rFonts w:ascii="黑体" w:hAnsi="黑体" w:eastAsia="黑体"/>
          <w:bCs/>
          <w:kern w:val="0"/>
          <w:szCs w:val="21"/>
        </w:rPr>
        <w:t>4</w:t>
      </w:r>
      <w:r>
        <w:rPr>
          <w:rFonts w:hint="eastAsia" w:ascii="黑体" w:hAnsi="黑体" w:eastAsia="黑体"/>
          <w:bCs/>
          <w:kern w:val="0"/>
          <w:szCs w:val="21"/>
        </w:rPr>
        <w:t>分，共</w:t>
      </w:r>
      <w:r>
        <w:rPr>
          <w:rFonts w:ascii="黑体" w:hAnsi="黑体" w:eastAsia="黑体"/>
          <w:bCs/>
          <w:kern w:val="0"/>
          <w:szCs w:val="21"/>
        </w:rPr>
        <w:t>16</w:t>
      </w:r>
      <w:r>
        <w:rPr>
          <w:rFonts w:hint="eastAsia" w:ascii="黑体" w:hAnsi="黑体" w:eastAsia="黑体"/>
          <w:bCs/>
          <w:kern w:val="0"/>
          <w:szCs w:val="21"/>
        </w:rPr>
        <w:t>分。请在答题纸的相应位置上作答。）</w:t>
      </w:r>
    </w:p>
    <w:p>
      <w:pPr>
        <w:spacing w:line="360" w:lineRule="auto"/>
        <w:rPr>
          <w:rFonts w:ascii="宋体" w:cs="宋体"/>
          <w:szCs w:val="21"/>
        </w:rPr>
      </w:pPr>
      <w:r>
        <w:rPr>
          <w:rFonts w:ascii="宋体" w:hAnsi="宋体" w:cs="宋体"/>
          <w:szCs w:val="21"/>
        </w:rPr>
        <w:t>1.</w:t>
      </w:r>
      <w:r>
        <w:rPr>
          <w:rFonts w:hint="eastAsia" w:ascii="宋体" w:hAnsi="宋体" w:cs="宋体"/>
          <w:szCs w:val="21"/>
        </w:rPr>
        <w:t>先行组织者</w:t>
      </w:r>
    </w:p>
    <w:p>
      <w:pPr>
        <w:spacing w:line="360" w:lineRule="auto"/>
        <w:rPr>
          <w:rFonts w:ascii="宋体" w:cs="宋体"/>
          <w:szCs w:val="21"/>
        </w:rPr>
      </w:pPr>
      <w:r>
        <w:rPr>
          <w:rFonts w:ascii="宋体" w:hAnsi="宋体" w:cs="宋体"/>
          <w:szCs w:val="21"/>
        </w:rPr>
        <w:t>2.</w:t>
      </w:r>
      <w:r>
        <w:rPr>
          <w:rFonts w:hint="eastAsia" w:ascii="宋体" w:hAnsi="宋体" w:cs="宋体"/>
          <w:szCs w:val="21"/>
        </w:rPr>
        <w:t>同化</w:t>
      </w:r>
    </w:p>
    <w:p>
      <w:pPr>
        <w:spacing w:line="360" w:lineRule="auto"/>
        <w:rPr>
          <w:rFonts w:ascii="宋体" w:cs="宋体"/>
          <w:szCs w:val="21"/>
        </w:rPr>
      </w:pPr>
      <w:r>
        <w:rPr>
          <w:rFonts w:ascii="宋体" w:hAnsi="宋体" w:cs="宋体"/>
          <w:szCs w:val="21"/>
        </w:rPr>
        <w:t>3.</w:t>
      </w:r>
      <w:r>
        <w:rPr>
          <w:rFonts w:hint="eastAsia" w:ascii="宋体" w:hAnsi="宋体" w:cs="宋体"/>
          <w:szCs w:val="21"/>
        </w:rPr>
        <w:t>效果律</w:t>
      </w:r>
    </w:p>
    <w:p>
      <w:pPr>
        <w:spacing w:line="360" w:lineRule="auto"/>
        <w:rPr>
          <w:rFonts w:ascii="宋体" w:cs="宋体"/>
          <w:szCs w:val="21"/>
        </w:rPr>
      </w:pPr>
      <w:r>
        <w:rPr>
          <w:rFonts w:ascii="宋体" w:hAnsi="宋体" w:cs="宋体"/>
          <w:szCs w:val="21"/>
        </w:rPr>
        <w:t>4.</w:t>
      </w:r>
      <w:r>
        <w:rPr>
          <w:rFonts w:hint="eastAsia" w:ascii="宋体" w:hAnsi="宋体" w:cs="宋体"/>
          <w:szCs w:val="21"/>
        </w:rPr>
        <w:t>元认知策略</w:t>
      </w:r>
    </w:p>
    <w:p>
      <w:pPr>
        <w:spacing w:line="360" w:lineRule="auto"/>
        <w:rPr>
          <w:rFonts w:ascii="黑体" w:hAnsi="黑体" w:eastAsia="黑体"/>
          <w:bCs/>
          <w:kern w:val="0"/>
          <w:szCs w:val="21"/>
        </w:rPr>
      </w:pPr>
      <w:r>
        <w:rPr>
          <w:rFonts w:hint="eastAsia" w:ascii="黑体" w:hAnsi="黑体" w:eastAsia="黑体"/>
          <w:bCs/>
          <w:kern w:val="0"/>
          <w:szCs w:val="21"/>
        </w:rPr>
        <w:t>三、辨析题（本大题共小</w:t>
      </w:r>
      <w:r>
        <w:rPr>
          <w:rFonts w:ascii="黑体" w:hAnsi="黑体" w:eastAsia="黑体"/>
          <w:bCs/>
          <w:kern w:val="0"/>
          <w:szCs w:val="21"/>
        </w:rPr>
        <w:t>8</w:t>
      </w:r>
      <w:r>
        <w:rPr>
          <w:rFonts w:hint="eastAsia" w:ascii="黑体" w:hAnsi="黑体" w:eastAsia="黑体"/>
          <w:bCs/>
          <w:kern w:val="0"/>
          <w:szCs w:val="21"/>
        </w:rPr>
        <w:t>题，每小题</w:t>
      </w:r>
      <w:r>
        <w:rPr>
          <w:rFonts w:ascii="黑体" w:hAnsi="黑体" w:eastAsia="黑体"/>
          <w:bCs/>
          <w:kern w:val="0"/>
          <w:szCs w:val="21"/>
        </w:rPr>
        <w:t>5</w:t>
      </w:r>
      <w:r>
        <w:rPr>
          <w:rFonts w:hint="eastAsia" w:ascii="黑体" w:hAnsi="黑体" w:eastAsia="黑体"/>
          <w:bCs/>
          <w:kern w:val="0"/>
          <w:szCs w:val="21"/>
        </w:rPr>
        <w:t>分，共</w:t>
      </w:r>
      <w:r>
        <w:rPr>
          <w:rFonts w:ascii="黑体" w:hAnsi="黑体" w:eastAsia="黑体"/>
          <w:bCs/>
          <w:kern w:val="0"/>
          <w:szCs w:val="21"/>
        </w:rPr>
        <w:t>40</w:t>
      </w:r>
      <w:r>
        <w:rPr>
          <w:rFonts w:hint="eastAsia" w:ascii="黑体" w:hAnsi="黑体" w:eastAsia="黑体"/>
          <w:bCs/>
          <w:kern w:val="0"/>
          <w:szCs w:val="21"/>
        </w:rPr>
        <w:t>分。错误的划“×”，正确的划“√”，同时说明理由。请在答题纸的相应位置上作答。）</w:t>
      </w:r>
    </w:p>
    <w:p>
      <w:pPr>
        <w:spacing w:line="360" w:lineRule="auto"/>
        <w:rPr>
          <w:rFonts w:ascii="宋体" w:hAnsi="宋体" w:cs="宋体"/>
          <w:szCs w:val="21"/>
        </w:rPr>
      </w:pPr>
      <w:r>
        <w:rPr>
          <w:rFonts w:ascii="宋体" w:hAnsi="宋体" w:cs="宋体"/>
          <w:szCs w:val="21"/>
        </w:rPr>
        <w:t>1.</w:t>
      </w:r>
      <w:r>
        <w:rPr>
          <w:rFonts w:hint="eastAsia" w:ascii="宋体" w:hAnsi="宋体" w:cs="宋体"/>
          <w:szCs w:val="21"/>
        </w:rPr>
        <w:t>教育心理学的研究范畴是围绕学与教相互作用过程而展开的。</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男女智力的总体水平大致相当，但女性智力分布的离散程度比男性大。</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小刚看到别的同学努力学习得到了老师的表扬，因此在心里告诫自己也一定要好好学习，</w:t>
      </w:r>
      <w:r>
        <w:rPr>
          <w:rFonts w:ascii="宋体" w:hAnsi="宋体" w:cs="宋体"/>
          <w:szCs w:val="21"/>
        </w:rPr>
        <w:t xml:space="preserve">  </w:t>
      </w:r>
      <w:r>
        <w:rPr>
          <w:rFonts w:hint="eastAsia" w:ascii="宋体" w:hAnsi="宋体" w:cs="宋体"/>
          <w:szCs w:val="21"/>
        </w:rPr>
        <w:t>这是一个自我强化的过程。</w:t>
      </w:r>
    </w:p>
    <w:p>
      <w:pPr>
        <w:spacing w:line="360" w:lineRule="auto"/>
        <w:rPr>
          <w:rFonts w:ascii="宋体" w:hAnsi="宋体" w:cs="宋体"/>
          <w:szCs w:val="21"/>
        </w:rPr>
      </w:pPr>
      <w:r>
        <w:rPr>
          <w:rFonts w:ascii="宋体" w:hAnsi="宋体" w:cs="宋体"/>
          <w:szCs w:val="21"/>
        </w:rPr>
        <w:t>4.</w:t>
      </w:r>
      <w:r>
        <w:rPr>
          <w:rFonts w:hint="eastAsia" w:ascii="宋体" w:hAnsi="宋体" w:cs="宋体"/>
          <w:szCs w:val="21"/>
        </w:rPr>
        <w:t>练习曲线是开始时进步慢，后期进步快。</w:t>
      </w:r>
    </w:p>
    <w:p>
      <w:pPr>
        <w:pStyle w:val="16"/>
        <w:spacing w:line="360" w:lineRule="auto"/>
        <w:rPr>
          <w:rStyle w:val="10"/>
          <w:rFonts w:ascii="黑体" w:hAnsi="黑体" w:eastAsia="黑体" w:cs="黑体"/>
          <w:b w:val="0"/>
        </w:rPr>
      </w:pPr>
      <w:r>
        <w:rPr>
          <w:rStyle w:val="10"/>
          <w:rFonts w:hint="eastAsia" w:ascii="黑体" w:hAnsi="黑体" w:eastAsia="黑体" w:cs="黑体"/>
          <w:b w:val="0"/>
        </w:rPr>
        <w:t>四、简答题（本大题共</w:t>
      </w:r>
      <w:r>
        <w:rPr>
          <w:rStyle w:val="10"/>
          <w:rFonts w:ascii="黑体" w:hAnsi="黑体" w:eastAsia="黑体" w:cs="黑体"/>
          <w:b w:val="0"/>
        </w:rPr>
        <w:t>4</w:t>
      </w:r>
      <w:r>
        <w:rPr>
          <w:rStyle w:val="10"/>
          <w:rFonts w:hint="eastAsia" w:ascii="黑体" w:hAnsi="黑体" w:eastAsia="黑体" w:cs="黑体"/>
          <w:b w:val="0"/>
        </w:rPr>
        <w:t>小题，每小题</w:t>
      </w:r>
      <w:r>
        <w:rPr>
          <w:rStyle w:val="10"/>
          <w:rFonts w:ascii="黑体" w:hAnsi="黑体" w:eastAsia="黑体" w:cs="黑体"/>
          <w:b w:val="0"/>
        </w:rPr>
        <w:t>8</w:t>
      </w:r>
      <w:r>
        <w:rPr>
          <w:rStyle w:val="10"/>
          <w:rFonts w:hint="eastAsia" w:ascii="黑体" w:hAnsi="黑体" w:eastAsia="黑体" w:cs="黑体"/>
          <w:b w:val="0"/>
        </w:rPr>
        <w:t>分，共</w:t>
      </w:r>
      <w:r>
        <w:rPr>
          <w:rStyle w:val="10"/>
          <w:rFonts w:ascii="黑体" w:hAnsi="黑体" w:eastAsia="黑体" w:cs="黑体"/>
          <w:b w:val="0"/>
        </w:rPr>
        <w:t>32</w:t>
      </w:r>
      <w:r>
        <w:rPr>
          <w:rStyle w:val="10"/>
          <w:rFonts w:hint="eastAsia" w:ascii="黑体" w:hAnsi="黑体" w:eastAsia="黑体" w:cs="黑体"/>
          <w:b w:val="0"/>
        </w:rPr>
        <w:t>分。请在答题纸的相应位置上作答。）</w:t>
      </w:r>
    </w:p>
    <w:p>
      <w:pPr>
        <w:spacing w:line="360" w:lineRule="auto"/>
        <w:rPr>
          <w:rFonts w:ascii="宋体" w:hAnsi="宋体" w:cs="宋体"/>
          <w:szCs w:val="21"/>
        </w:rPr>
      </w:pPr>
      <w:r>
        <w:rPr>
          <w:rFonts w:ascii="宋体" w:hAnsi="宋体" w:cs="宋体"/>
          <w:szCs w:val="21"/>
        </w:rPr>
        <w:t>1.</w:t>
      </w:r>
      <w:r>
        <w:rPr>
          <w:rFonts w:hint="eastAsia" w:ascii="宋体" w:hAnsi="宋体" w:cs="宋体"/>
          <w:szCs w:val="21"/>
        </w:rPr>
        <w:t>简述加涅学习的八个阶段。</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简述促进教学迁移的策略。</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简述学习动机的归因理论。</w:t>
      </w:r>
    </w:p>
    <w:p>
      <w:pPr>
        <w:spacing w:line="360" w:lineRule="auto"/>
        <w:rPr>
          <w:rFonts w:ascii="宋体" w:hAnsi="宋体" w:cs="宋体"/>
          <w:szCs w:val="21"/>
        </w:rPr>
      </w:pPr>
      <w:r>
        <w:rPr>
          <w:rFonts w:ascii="宋体" w:hAnsi="宋体" w:cs="宋体"/>
          <w:szCs w:val="21"/>
        </w:rPr>
        <w:t>4.</w:t>
      </w:r>
      <w:r>
        <w:rPr>
          <w:rFonts w:hint="eastAsia" w:ascii="宋体" w:hAnsi="宋体" w:cs="宋体"/>
          <w:szCs w:val="21"/>
        </w:rPr>
        <w:t>简述奥苏贝尔有意义学习的条件。</w:t>
      </w:r>
    </w:p>
    <w:p>
      <w:pPr>
        <w:pStyle w:val="16"/>
        <w:spacing w:line="360" w:lineRule="auto"/>
        <w:rPr>
          <w:rStyle w:val="10"/>
          <w:rFonts w:ascii="黑体" w:hAnsi="黑体" w:eastAsia="黑体" w:cs="黑体"/>
          <w:b w:val="0"/>
        </w:rPr>
      </w:pPr>
      <w:r>
        <w:rPr>
          <w:rStyle w:val="10"/>
          <w:rFonts w:hint="eastAsia" w:ascii="黑体" w:hAnsi="黑体" w:eastAsia="黑体" w:cs="黑体"/>
          <w:b w:val="0"/>
        </w:rPr>
        <w:t>五、理论应用题（本大题共</w:t>
      </w:r>
      <w:r>
        <w:rPr>
          <w:rStyle w:val="10"/>
          <w:rFonts w:ascii="黑体" w:hAnsi="黑体" w:eastAsia="黑体" w:cs="黑体"/>
          <w:b w:val="0"/>
        </w:rPr>
        <w:t>2</w:t>
      </w:r>
      <w:r>
        <w:rPr>
          <w:rStyle w:val="10"/>
          <w:rFonts w:hint="eastAsia" w:ascii="黑体" w:hAnsi="黑体" w:eastAsia="黑体" w:cs="黑体"/>
          <w:b w:val="0"/>
        </w:rPr>
        <w:t>小题，每题16分，共</w:t>
      </w:r>
      <w:r>
        <w:rPr>
          <w:rStyle w:val="10"/>
          <w:rFonts w:ascii="黑体" w:hAnsi="黑体" w:eastAsia="黑体" w:cs="黑体"/>
          <w:b w:val="0"/>
        </w:rPr>
        <w:t>32</w:t>
      </w:r>
      <w:r>
        <w:rPr>
          <w:rStyle w:val="10"/>
          <w:rFonts w:hint="eastAsia" w:ascii="黑体" w:hAnsi="黑体" w:eastAsia="黑体" w:cs="黑体"/>
          <w:b w:val="0"/>
        </w:rPr>
        <w:t>分。请在答题纸的相应位置上作答。）</w:t>
      </w:r>
    </w:p>
    <w:p>
      <w:pPr>
        <w:spacing w:line="360" w:lineRule="auto"/>
        <w:ind w:firstLine="420" w:firstLineChars="200"/>
        <w:jc w:val="left"/>
        <w:rPr>
          <w:kern w:val="0"/>
          <w:szCs w:val="21"/>
        </w:rPr>
      </w:pPr>
      <w:r>
        <w:rPr>
          <w:rFonts w:hint="eastAsia"/>
          <w:kern w:val="0"/>
          <w:szCs w:val="21"/>
        </w:rPr>
        <w:t>（一）阅读下列材料，回答问题。（</w:t>
      </w:r>
      <w:r>
        <w:rPr>
          <w:kern w:val="0"/>
          <w:szCs w:val="21"/>
        </w:rPr>
        <w:t>1</w:t>
      </w:r>
      <w:r>
        <w:rPr>
          <w:rFonts w:hint="eastAsia"/>
          <w:kern w:val="0"/>
          <w:szCs w:val="21"/>
        </w:rPr>
        <w:t>6分）</w:t>
      </w:r>
    </w:p>
    <w:p>
      <w:pPr>
        <w:spacing w:line="360" w:lineRule="auto"/>
        <w:ind w:firstLine="420" w:firstLineChars="200"/>
        <w:jc w:val="left"/>
        <w:rPr>
          <w:rFonts w:ascii="楷体" w:hAnsi="楷体" w:eastAsia="楷体"/>
          <w:kern w:val="0"/>
          <w:szCs w:val="21"/>
        </w:rPr>
      </w:pPr>
      <w:r>
        <w:rPr>
          <w:rFonts w:hint="eastAsia" w:ascii="楷体" w:hAnsi="楷体" w:eastAsia="楷体"/>
          <w:kern w:val="0"/>
          <w:szCs w:val="21"/>
        </w:rPr>
        <w:t>一群还在在一位老人家门前嬉闹，叫喊连天。几天过去，老人难以忍受，于是，对他们说：“你们让这儿变的很热闹，以后你们每天都这样喊，我给你们</w:t>
      </w:r>
      <w:r>
        <w:rPr>
          <w:rFonts w:ascii="楷体" w:hAnsi="楷体" w:eastAsia="楷体"/>
          <w:kern w:val="0"/>
          <w:szCs w:val="21"/>
        </w:rPr>
        <w:t>10</w:t>
      </w:r>
      <w:r>
        <w:rPr>
          <w:rFonts w:hint="eastAsia" w:ascii="楷体" w:hAnsi="楷体" w:eastAsia="楷体"/>
          <w:kern w:val="0"/>
          <w:szCs w:val="21"/>
        </w:rPr>
        <w:t>块钱。”</w:t>
      </w:r>
      <w:r>
        <w:rPr>
          <w:rFonts w:ascii="楷体" w:hAnsi="楷体" w:eastAsia="楷体"/>
          <w:kern w:val="0"/>
          <w:szCs w:val="21"/>
        </w:rPr>
        <w:t xml:space="preserve"> </w:t>
      </w:r>
      <w:r>
        <w:rPr>
          <w:rFonts w:hint="eastAsia" w:ascii="楷体" w:hAnsi="楷体" w:eastAsia="楷体"/>
          <w:kern w:val="0"/>
          <w:szCs w:val="21"/>
        </w:rPr>
        <w:t>孩子们很高兴，第二天仍然来了，一如既往地嬉闹。老人出来，给了每个孩子</w:t>
      </w:r>
      <w:r>
        <w:rPr>
          <w:rFonts w:ascii="楷体" w:hAnsi="楷体" w:eastAsia="楷体"/>
          <w:kern w:val="0"/>
          <w:szCs w:val="21"/>
        </w:rPr>
        <w:t>10</w:t>
      </w:r>
      <w:r>
        <w:rPr>
          <w:rFonts w:hint="eastAsia" w:ascii="楷体" w:hAnsi="楷体" w:eastAsia="楷体"/>
          <w:kern w:val="0"/>
          <w:szCs w:val="21"/>
        </w:rPr>
        <w:t>元钱。第三天他解释说自己没有收入，只能少给一些。</w:t>
      </w:r>
      <w:r>
        <w:rPr>
          <w:rFonts w:ascii="楷体" w:hAnsi="楷体" w:eastAsia="楷体"/>
          <w:kern w:val="0"/>
          <w:szCs w:val="21"/>
        </w:rPr>
        <w:t>5</w:t>
      </w:r>
      <w:r>
        <w:rPr>
          <w:rFonts w:hint="eastAsia" w:ascii="楷体" w:hAnsi="楷体" w:eastAsia="楷体"/>
          <w:kern w:val="0"/>
          <w:szCs w:val="21"/>
        </w:rPr>
        <w:t>元也还可以吧，孩子们仍然兴高采烈地走了。</w:t>
      </w:r>
      <w:r>
        <w:rPr>
          <w:rFonts w:ascii="楷体" w:hAnsi="楷体" w:eastAsia="楷体"/>
          <w:kern w:val="0"/>
          <w:szCs w:val="21"/>
        </w:rPr>
        <w:t xml:space="preserve">     </w:t>
      </w:r>
      <w:r>
        <w:rPr>
          <w:rFonts w:hint="eastAsia" w:ascii="楷体" w:hAnsi="楷体" w:eastAsia="楷体"/>
          <w:kern w:val="0"/>
          <w:szCs w:val="21"/>
        </w:rPr>
        <w:t>第四天，老人只给每个孩子</w:t>
      </w:r>
      <w:r>
        <w:rPr>
          <w:rFonts w:ascii="楷体" w:hAnsi="楷体" w:eastAsia="楷体"/>
          <w:kern w:val="0"/>
          <w:szCs w:val="21"/>
        </w:rPr>
        <w:t>1</w:t>
      </w:r>
      <w:r>
        <w:rPr>
          <w:rFonts w:hint="eastAsia" w:ascii="楷体" w:hAnsi="楷体" w:eastAsia="楷体"/>
          <w:kern w:val="0"/>
          <w:szCs w:val="21"/>
        </w:rPr>
        <w:t>元钱，孩子们勃然大怒：“一天才</w:t>
      </w:r>
      <w:r>
        <w:rPr>
          <w:rFonts w:ascii="楷体" w:hAnsi="楷体" w:eastAsia="楷体"/>
          <w:kern w:val="0"/>
          <w:szCs w:val="21"/>
        </w:rPr>
        <w:t>1</w:t>
      </w:r>
      <w:r>
        <w:rPr>
          <w:rFonts w:hint="eastAsia" w:ascii="楷体" w:hAnsi="楷体" w:eastAsia="楷体"/>
          <w:kern w:val="0"/>
          <w:szCs w:val="21"/>
        </w:rPr>
        <w:t>元钱，知不知道我们多辛苦！”从此，他们再也不大喊大叫了。</w:t>
      </w:r>
    </w:p>
    <w:p>
      <w:pPr>
        <w:spacing w:line="360" w:lineRule="auto"/>
        <w:ind w:firstLine="420" w:firstLineChars="200"/>
        <w:jc w:val="left"/>
        <w:rPr>
          <w:rFonts w:ascii="宋体" w:hAnsi="宋体"/>
          <w:kern w:val="0"/>
          <w:szCs w:val="21"/>
        </w:rPr>
      </w:pPr>
      <w:r>
        <w:rPr>
          <w:rFonts w:hint="eastAsia" w:ascii="宋体" w:hAnsi="宋体"/>
          <w:kern w:val="0"/>
          <w:szCs w:val="21"/>
        </w:rPr>
        <w:t>上述案例中，老人用的是心理学的什么原理，有何启示？</w:t>
      </w:r>
    </w:p>
    <w:p>
      <w:pPr>
        <w:spacing w:line="360" w:lineRule="auto"/>
        <w:ind w:firstLine="420" w:firstLineChars="200"/>
        <w:jc w:val="left"/>
        <w:rPr>
          <w:rFonts w:ascii="楷体" w:hAnsi="楷体" w:eastAsia="楷体"/>
          <w:kern w:val="0"/>
          <w:szCs w:val="21"/>
        </w:rPr>
      </w:pPr>
      <w:r>
        <w:rPr>
          <w:rFonts w:hint="eastAsia" w:ascii="宋体" w:hAnsi="宋体" w:cs="宋体"/>
          <w:kern w:val="0"/>
          <w:szCs w:val="21"/>
        </w:rPr>
        <w:t>（二）请认真阅读下文，并按要求作答。（</w:t>
      </w:r>
      <w:r>
        <w:rPr>
          <w:rFonts w:hint="eastAsia"/>
          <w:kern w:val="0"/>
          <w:szCs w:val="21"/>
        </w:rPr>
        <w:t>16</w:t>
      </w:r>
      <w:r>
        <w:rPr>
          <w:rFonts w:hint="eastAsia" w:ascii="宋体" w:hAnsi="宋体" w:cs="宋体"/>
          <w:kern w:val="0"/>
          <w:szCs w:val="21"/>
        </w:rPr>
        <w:t>分）</w:t>
      </w:r>
    </w:p>
    <w:p>
      <w:pPr>
        <w:spacing w:line="360" w:lineRule="auto"/>
        <w:ind w:firstLine="420" w:firstLineChars="200"/>
        <w:jc w:val="left"/>
        <w:rPr>
          <w:rFonts w:ascii="楷体" w:hAnsi="楷体" w:eastAsia="楷体"/>
          <w:kern w:val="0"/>
          <w:szCs w:val="21"/>
        </w:rPr>
      </w:pPr>
      <w:r>
        <w:rPr>
          <w:rFonts w:hint="eastAsia" w:ascii="楷体" w:hAnsi="楷体" w:eastAsia="楷体"/>
          <w:kern w:val="0"/>
          <w:szCs w:val="21"/>
        </w:rPr>
        <w:t>学生小王总是在快要考试时才会花很多时间看书，平时几乎从不花时间来复习老师的课堂教学内容。在复习时，小王常常是课本上有什么内容就看什么内容，什么内容在前就先看什么内容，什么内容在后就后看什么内容，看的时候往往死记硬背，以致学习成绩不理想。</w:t>
      </w:r>
    </w:p>
    <w:p>
      <w:pPr>
        <w:spacing w:line="360" w:lineRule="auto"/>
        <w:ind w:firstLine="420" w:firstLineChars="200"/>
        <w:jc w:val="left"/>
        <w:rPr>
          <w:rFonts w:ascii="宋体" w:hAnsi="宋体"/>
          <w:kern w:val="0"/>
          <w:szCs w:val="21"/>
        </w:rPr>
      </w:pPr>
      <w:r>
        <w:rPr>
          <w:rFonts w:hint="eastAsia" w:ascii="宋体" w:hAnsi="宋体"/>
          <w:kern w:val="0"/>
          <w:szCs w:val="21"/>
        </w:rPr>
        <w:t>请结合教育心理学的内容来分析此现象，并给小王提出一些更有效的学习建议。</w:t>
      </w:r>
    </w:p>
    <w:p>
      <w:pPr>
        <w:spacing w:line="360" w:lineRule="auto"/>
        <w:ind w:firstLine="420" w:firstLineChars="200"/>
        <w:jc w:val="center"/>
        <w:rPr>
          <w:rFonts w:ascii="黑体" w:hAnsi="黑体" w:eastAsia="黑体" w:cs="宋体"/>
          <w:kern w:val="0"/>
          <w:sz w:val="32"/>
          <w:szCs w:val="32"/>
        </w:rPr>
      </w:pPr>
      <w:r>
        <w:rPr>
          <w:rFonts w:ascii="宋体" w:hAnsi="宋体"/>
          <w:kern w:val="0"/>
          <w:szCs w:val="21"/>
        </w:rPr>
        <w:br w:type="page"/>
      </w:r>
      <w:r>
        <w:rPr>
          <w:rFonts w:hint="eastAsia" w:ascii="黑体" w:hAnsi="黑体" w:eastAsia="黑体" w:cs="宋体"/>
          <w:kern w:val="0"/>
          <w:sz w:val="32"/>
          <w:szCs w:val="32"/>
        </w:rPr>
        <w:t>教育心理学参考答案</w:t>
      </w:r>
    </w:p>
    <w:p>
      <w:pPr>
        <w:spacing w:line="360" w:lineRule="auto"/>
        <w:rPr>
          <w:rFonts w:ascii="宋体" w:cs="宋体"/>
          <w:vanish/>
          <w:kern w:val="0"/>
          <w:sz w:val="18"/>
          <w:szCs w:val="18"/>
        </w:rPr>
      </w:pPr>
    </w:p>
    <w:p>
      <w:pPr>
        <w:spacing w:line="360" w:lineRule="auto"/>
        <w:rPr>
          <w:rFonts w:ascii="黑体" w:hAnsi="宋体" w:eastAsia="黑体" w:cs="宋体"/>
          <w:kern w:val="0"/>
          <w:szCs w:val="21"/>
        </w:rPr>
      </w:pPr>
    </w:p>
    <w:p>
      <w:pPr>
        <w:spacing w:line="360" w:lineRule="auto"/>
        <w:rPr>
          <w:rFonts w:ascii="宋体" w:cs="宋体"/>
          <w:kern w:val="0"/>
          <w:sz w:val="18"/>
          <w:szCs w:val="18"/>
        </w:rPr>
      </w:pPr>
      <w:r>
        <w:rPr>
          <w:rFonts w:hint="eastAsia" w:ascii="黑体" w:hAnsi="宋体" w:eastAsia="黑体" w:cs="宋体"/>
          <w:kern w:val="0"/>
          <w:szCs w:val="21"/>
        </w:rPr>
        <w:t>一、单项选择题（</w:t>
      </w:r>
      <w:r>
        <w:rPr>
          <w:rStyle w:val="10"/>
          <w:rFonts w:hint="eastAsia" w:ascii="黑体" w:hAnsi="黑体" w:eastAsia="黑体" w:cs="黑体"/>
          <w:b w:val="0"/>
          <w:szCs w:val="21"/>
        </w:rPr>
        <w:t>本大题共</w:t>
      </w:r>
      <w:r>
        <w:rPr>
          <w:rStyle w:val="10"/>
          <w:rFonts w:ascii="黑体" w:hAnsi="黑体" w:eastAsia="黑体" w:cs="黑体"/>
          <w:b w:val="0"/>
          <w:szCs w:val="21"/>
        </w:rPr>
        <w:t>25</w:t>
      </w:r>
      <w:r>
        <w:rPr>
          <w:rStyle w:val="10"/>
          <w:rFonts w:hint="eastAsia" w:ascii="黑体" w:hAnsi="黑体" w:eastAsia="黑体" w:cs="黑体"/>
          <w:b w:val="0"/>
          <w:szCs w:val="21"/>
        </w:rPr>
        <w:t>小题，每小题</w:t>
      </w:r>
      <w:r>
        <w:rPr>
          <w:rStyle w:val="10"/>
          <w:rFonts w:ascii="黑体" w:hAnsi="黑体" w:eastAsia="黑体" w:cs="黑体"/>
          <w:b w:val="0"/>
          <w:szCs w:val="21"/>
        </w:rPr>
        <w:t>2</w:t>
      </w:r>
      <w:r>
        <w:rPr>
          <w:rStyle w:val="10"/>
          <w:rFonts w:hint="eastAsia" w:ascii="黑体" w:hAnsi="黑体" w:eastAsia="黑体" w:cs="黑体"/>
          <w:b w:val="0"/>
          <w:szCs w:val="21"/>
        </w:rPr>
        <w:t>分，共</w:t>
      </w:r>
      <w:r>
        <w:rPr>
          <w:rStyle w:val="10"/>
          <w:rFonts w:ascii="黑体" w:hAnsi="黑体" w:eastAsia="黑体" w:cs="黑体"/>
          <w:b w:val="0"/>
          <w:szCs w:val="21"/>
        </w:rPr>
        <w:t>50</w:t>
      </w:r>
      <w:r>
        <w:rPr>
          <w:rStyle w:val="10"/>
          <w:rFonts w:hint="eastAsia" w:ascii="黑体" w:hAnsi="黑体" w:eastAsia="黑体" w:cs="黑体"/>
          <w:b w:val="0"/>
          <w:szCs w:val="21"/>
        </w:rPr>
        <w:t>分</w:t>
      </w:r>
      <w:r>
        <w:rPr>
          <w:rFonts w:hint="eastAsia" w:ascii="黑体" w:hAnsi="宋体" w:eastAsia="黑体" w:cs="宋体"/>
          <w:kern w:val="0"/>
          <w:szCs w:val="21"/>
        </w:rPr>
        <w:t>）</w:t>
      </w:r>
    </w:p>
    <w:tbl>
      <w:tblPr>
        <w:tblStyle w:val="8"/>
        <w:tblW w:w="81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37"/>
        <w:gridCol w:w="737"/>
        <w:gridCol w:w="737"/>
        <w:gridCol w:w="737"/>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kern w:val="0"/>
                <w:sz w:val="18"/>
                <w:szCs w:val="18"/>
              </w:rPr>
            </w:pPr>
            <w:r>
              <w:rPr>
                <w:rFonts w:hint="eastAsia" w:ascii="宋体" w:hAnsi="宋体" w:cs="宋体"/>
                <w:b/>
                <w:bCs/>
                <w:kern w:val="0"/>
                <w:sz w:val="18"/>
                <w:szCs w:val="18"/>
              </w:rPr>
              <w:t>题号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1</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2</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3</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4</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5</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6</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7</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8</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9</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kern w:val="0"/>
                <w:sz w:val="18"/>
                <w:szCs w:val="18"/>
              </w:rPr>
            </w:pPr>
            <w:r>
              <w:rPr>
                <w:rFonts w:hint="eastAsia" w:ascii="宋体" w:hAnsi="宋体" w:cs="宋体"/>
                <w:b/>
                <w:bCs/>
                <w:kern w:val="0"/>
                <w:sz w:val="18"/>
                <w:szCs w:val="18"/>
              </w:rPr>
              <w:t>答案</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A</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C</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B</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C</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A</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A</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C</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A</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D</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kern w:val="0"/>
                <w:sz w:val="18"/>
                <w:szCs w:val="18"/>
              </w:rPr>
            </w:pPr>
            <w:r>
              <w:rPr>
                <w:rFonts w:hint="eastAsia" w:ascii="宋体" w:hAnsi="宋体" w:cs="宋体"/>
                <w:b/>
                <w:bCs/>
                <w:kern w:val="0"/>
                <w:sz w:val="18"/>
                <w:szCs w:val="18"/>
              </w:rPr>
              <w:t>题号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11</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12</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13</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14</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15</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16</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17</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18</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19</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kern w:val="0"/>
                <w:sz w:val="18"/>
                <w:szCs w:val="18"/>
              </w:rPr>
            </w:pPr>
            <w:r>
              <w:rPr>
                <w:rFonts w:hint="eastAsia" w:ascii="宋体" w:hAnsi="宋体" w:cs="宋体"/>
                <w:b/>
                <w:bCs/>
                <w:kern w:val="0"/>
                <w:sz w:val="18"/>
                <w:szCs w:val="18"/>
              </w:rPr>
              <w:t>答案</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C</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A</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D</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B</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B</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D</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D</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C</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C</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kern w:val="0"/>
                <w:sz w:val="18"/>
                <w:szCs w:val="18"/>
              </w:rPr>
            </w:pPr>
            <w:r>
              <w:rPr>
                <w:rFonts w:hint="eastAsia" w:ascii="宋体" w:hAnsi="宋体" w:cs="宋体"/>
                <w:b/>
                <w:bCs/>
                <w:kern w:val="0"/>
                <w:sz w:val="18"/>
                <w:szCs w:val="18"/>
              </w:rPr>
              <w:t>题号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21</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22</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23</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24</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hAnsi="宋体" w:cs="宋体"/>
                <w:kern w:val="0"/>
                <w:sz w:val="18"/>
                <w:szCs w:val="18"/>
              </w:rPr>
              <w:t>25</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bCs/>
                <w:kern w:val="0"/>
                <w:sz w:val="18"/>
                <w:szCs w:val="18"/>
              </w:rPr>
            </w:pPr>
            <w:r>
              <w:rPr>
                <w:rFonts w:hint="eastAsia" w:ascii="宋体" w:hAnsi="宋体" w:cs="宋体"/>
                <w:b/>
                <w:bCs/>
                <w:kern w:val="0"/>
                <w:sz w:val="18"/>
                <w:szCs w:val="18"/>
              </w:rPr>
              <w:t>答案</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B</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A</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D</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C</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r>
              <w:rPr>
                <w:rFonts w:ascii="宋体" w:cs="宋体"/>
                <w:kern w:val="0"/>
                <w:sz w:val="18"/>
                <w:szCs w:val="18"/>
              </w:rPr>
              <w:t>A</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kern w:val="0"/>
                <w:sz w:val="18"/>
                <w:szCs w:val="18"/>
              </w:rPr>
            </w:pPr>
          </w:p>
        </w:tc>
      </w:tr>
    </w:tbl>
    <w:p>
      <w:pPr>
        <w:spacing w:line="360" w:lineRule="auto"/>
        <w:rPr>
          <w:rFonts w:ascii="宋体" w:cs="宋体"/>
          <w:kern w:val="0"/>
          <w:sz w:val="18"/>
          <w:szCs w:val="18"/>
        </w:rPr>
      </w:pPr>
    </w:p>
    <w:p>
      <w:pPr>
        <w:spacing w:line="360" w:lineRule="auto"/>
        <w:rPr>
          <w:rFonts w:ascii="黑体" w:hAnsi="黑体" w:eastAsia="黑体" w:cs="宋体"/>
          <w:kern w:val="0"/>
          <w:szCs w:val="21"/>
        </w:rPr>
      </w:pPr>
      <w:r>
        <w:rPr>
          <w:rFonts w:hint="eastAsia" w:ascii="黑体" w:hAnsi="黑体" w:eastAsia="黑体" w:cs="宋体"/>
          <w:kern w:val="0"/>
          <w:szCs w:val="21"/>
        </w:rPr>
        <w:t>二、名词解释（每</w:t>
      </w:r>
      <w:r>
        <w:rPr>
          <w:rFonts w:hint="eastAsia" w:ascii="黑体" w:hAnsi="宋体" w:eastAsia="黑体" w:cs="宋体"/>
          <w:kern w:val="0"/>
          <w:szCs w:val="21"/>
        </w:rPr>
        <w:t>小</w:t>
      </w:r>
      <w:r>
        <w:rPr>
          <w:rFonts w:hint="eastAsia" w:ascii="黑体" w:hAnsi="黑体" w:eastAsia="黑体" w:cs="宋体"/>
          <w:kern w:val="0"/>
          <w:szCs w:val="21"/>
        </w:rPr>
        <w:t>题</w:t>
      </w:r>
      <w:r>
        <w:rPr>
          <w:rFonts w:ascii="黑体" w:hAnsi="黑体" w:eastAsia="黑体" w:cs="宋体"/>
          <w:kern w:val="0"/>
          <w:szCs w:val="21"/>
        </w:rPr>
        <w:t>4</w:t>
      </w:r>
      <w:r>
        <w:rPr>
          <w:rFonts w:hint="eastAsia" w:ascii="黑体" w:hAnsi="黑体" w:eastAsia="黑体" w:cs="宋体"/>
          <w:kern w:val="0"/>
          <w:szCs w:val="21"/>
        </w:rPr>
        <w:t>分，共</w:t>
      </w:r>
      <w:r>
        <w:rPr>
          <w:rFonts w:ascii="黑体" w:hAnsi="黑体" w:eastAsia="黑体" w:cs="宋体"/>
          <w:kern w:val="0"/>
          <w:szCs w:val="21"/>
        </w:rPr>
        <w:t>16</w:t>
      </w:r>
      <w:r>
        <w:rPr>
          <w:rFonts w:hint="eastAsia" w:ascii="黑体" w:hAnsi="黑体" w:eastAsia="黑体" w:cs="宋体"/>
          <w:kern w:val="0"/>
          <w:szCs w:val="21"/>
        </w:rPr>
        <w:t>分）</w:t>
      </w:r>
    </w:p>
    <w:p>
      <w:pPr>
        <w:adjustRightInd w:val="0"/>
        <w:snapToGrid w:val="0"/>
        <w:spacing w:line="360" w:lineRule="auto"/>
        <w:rPr>
          <w:rFonts w:ascii="宋体" w:hAnsi="宋体" w:cs="宋体"/>
          <w:szCs w:val="21"/>
        </w:rPr>
      </w:pPr>
      <w:r>
        <w:rPr>
          <w:rFonts w:ascii="宋体" w:hAnsi="宋体" w:cs="宋体"/>
          <w:szCs w:val="21"/>
        </w:rPr>
        <w:t>1.</w:t>
      </w:r>
      <w:r>
        <w:rPr>
          <w:rFonts w:hint="eastAsia" w:ascii="宋体" w:hAnsi="宋体" w:cs="宋体"/>
          <w:szCs w:val="21"/>
        </w:rPr>
        <w:t>先行组织者：先于学习人物本身呈现的一种引导性材料（</w:t>
      </w:r>
      <w:r>
        <w:rPr>
          <w:rFonts w:ascii="宋体" w:hAnsi="宋体" w:cs="宋体"/>
          <w:szCs w:val="21"/>
        </w:rPr>
        <w:t>2</w:t>
      </w:r>
      <w:r>
        <w:rPr>
          <w:rFonts w:hint="eastAsia" w:ascii="宋体" w:hAnsi="宋体" w:cs="宋体"/>
          <w:szCs w:val="21"/>
        </w:rPr>
        <w:t>分），其抽象水平、概括水平高于原有任务（</w:t>
      </w:r>
      <w:r>
        <w:rPr>
          <w:rFonts w:ascii="宋体" w:hAnsi="宋体" w:cs="宋体"/>
          <w:szCs w:val="21"/>
        </w:rPr>
        <w:t>2</w:t>
      </w:r>
      <w:r>
        <w:rPr>
          <w:rFonts w:hint="eastAsia" w:ascii="宋体" w:hAnsi="宋体" w:cs="宋体"/>
          <w:szCs w:val="21"/>
        </w:rPr>
        <w:t>分）。</w:t>
      </w:r>
    </w:p>
    <w:p>
      <w:pPr>
        <w:adjustRightInd w:val="0"/>
        <w:snapToGrid w:val="0"/>
        <w:spacing w:line="360" w:lineRule="auto"/>
        <w:rPr>
          <w:rFonts w:ascii="宋体" w:hAnsi="宋体" w:cs="宋体"/>
          <w:szCs w:val="21"/>
        </w:rPr>
      </w:pPr>
      <w:r>
        <w:rPr>
          <w:rFonts w:ascii="宋体" w:hAnsi="宋体" w:cs="宋体"/>
          <w:szCs w:val="21"/>
        </w:rPr>
        <w:t>2.</w:t>
      </w:r>
      <w:r>
        <w:rPr>
          <w:rFonts w:hint="eastAsia" w:ascii="宋体" w:hAnsi="宋体" w:cs="宋体"/>
          <w:szCs w:val="21"/>
        </w:rPr>
        <w:t>同化：指在有机体面对一个新的刺激情境时（</w:t>
      </w:r>
      <w:r>
        <w:rPr>
          <w:rFonts w:ascii="宋体" w:hAnsi="宋体" w:cs="宋体"/>
          <w:szCs w:val="21"/>
        </w:rPr>
        <w:t>1</w:t>
      </w:r>
      <w:r>
        <w:rPr>
          <w:rFonts w:hint="eastAsia" w:ascii="宋体" w:hAnsi="宋体" w:cs="宋体"/>
          <w:szCs w:val="21"/>
        </w:rPr>
        <w:t>分），把刺激整合到已有的图式或认知结构中（</w:t>
      </w:r>
      <w:r>
        <w:rPr>
          <w:rFonts w:ascii="宋体" w:hAnsi="宋体" w:cs="宋体"/>
          <w:szCs w:val="21"/>
        </w:rPr>
        <w:t>3</w:t>
      </w:r>
      <w:r>
        <w:rPr>
          <w:rFonts w:hint="eastAsia" w:ascii="宋体" w:hAnsi="宋体" w:cs="宋体"/>
          <w:szCs w:val="21"/>
        </w:rPr>
        <w:t>分）。</w:t>
      </w:r>
    </w:p>
    <w:p>
      <w:pPr>
        <w:adjustRightInd w:val="0"/>
        <w:snapToGrid w:val="0"/>
        <w:spacing w:line="360" w:lineRule="auto"/>
        <w:rPr>
          <w:rFonts w:ascii="宋体" w:hAnsi="宋体" w:cs="宋体"/>
          <w:szCs w:val="21"/>
        </w:rPr>
      </w:pPr>
      <w:r>
        <w:rPr>
          <w:rFonts w:ascii="宋体" w:hAnsi="宋体" w:cs="宋体"/>
          <w:szCs w:val="21"/>
        </w:rPr>
        <w:t>3.</w:t>
      </w:r>
      <w:r>
        <w:rPr>
          <w:rFonts w:hint="eastAsia" w:ascii="宋体" w:hAnsi="宋体" w:cs="宋体"/>
          <w:szCs w:val="21"/>
        </w:rPr>
        <w:t>效果律：如果个体对某种情境所起的反应形成可变联结之后伴随着一种满足的状况，这种联结就会增强（</w:t>
      </w:r>
      <w:r>
        <w:rPr>
          <w:rFonts w:ascii="宋体" w:hAnsi="宋体" w:cs="宋体"/>
          <w:szCs w:val="21"/>
        </w:rPr>
        <w:t>2</w:t>
      </w:r>
      <w:r>
        <w:rPr>
          <w:rFonts w:hint="eastAsia" w:ascii="宋体" w:hAnsi="宋体" w:cs="宋体"/>
          <w:szCs w:val="21"/>
        </w:rPr>
        <w:t>分）；反之，如果伴随的是一种使人感到厌烦的状况，这种联结就会减弱（</w:t>
      </w:r>
      <w:r>
        <w:rPr>
          <w:rFonts w:ascii="宋体" w:hAnsi="宋体" w:cs="宋体"/>
          <w:szCs w:val="21"/>
        </w:rPr>
        <w:t>2</w:t>
      </w:r>
      <w:r>
        <w:rPr>
          <w:rFonts w:hint="eastAsia" w:ascii="宋体" w:hAnsi="宋体" w:cs="宋体"/>
          <w:szCs w:val="21"/>
        </w:rPr>
        <w:t>分）。</w:t>
      </w:r>
    </w:p>
    <w:p>
      <w:pPr>
        <w:adjustRightInd w:val="0"/>
        <w:snapToGrid w:val="0"/>
        <w:spacing w:line="360" w:lineRule="auto"/>
        <w:rPr>
          <w:rFonts w:ascii="宋体" w:hAnsi="宋体" w:cs="宋体"/>
          <w:szCs w:val="21"/>
        </w:rPr>
      </w:pPr>
      <w:r>
        <w:rPr>
          <w:rFonts w:ascii="宋体" w:hAnsi="宋体" w:cs="宋体"/>
          <w:szCs w:val="21"/>
        </w:rPr>
        <w:t>4.</w:t>
      </w:r>
      <w:r>
        <w:rPr>
          <w:rFonts w:hint="eastAsia" w:ascii="宋体" w:hAnsi="宋体" w:cs="宋体"/>
          <w:szCs w:val="21"/>
        </w:rPr>
        <w:t>元认知策略：指学生对自己的认知过程及结果（</w:t>
      </w:r>
      <w:r>
        <w:rPr>
          <w:rFonts w:ascii="宋体" w:hAnsi="宋体" w:cs="宋体"/>
          <w:szCs w:val="21"/>
        </w:rPr>
        <w:t>2</w:t>
      </w:r>
      <w:r>
        <w:rPr>
          <w:rFonts w:hint="eastAsia" w:ascii="宋体" w:hAnsi="宋体" w:cs="宋体"/>
          <w:szCs w:val="21"/>
        </w:rPr>
        <w:t>分）的有效监视及控制的策略（</w:t>
      </w:r>
      <w:r>
        <w:rPr>
          <w:rFonts w:ascii="宋体" w:hAnsi="宋体" w:cs="宋体"/>
          <w:szCs w:val="21"/>
        </w:rPr>
        <w:t>2</w:t>
      </w:r>
      <w:r>
        <w:rPr>
          <w:rFonts w:hint="eastAsia" w:ascii="宋体" w:hAnsi="宋体" w:cs="宋体"/>
          <w:szCs w:val="21"/>
        </w:rPr>
        <w:t>分）。</w:t>
      </w:r>
    </w:p>
    <w:p>
      <w:pPr>
        <w:spacing w:line="360" w:lineRule="auto"/>
        <w:rPr>
          <w:rStyle w:val="10"/>
          <w:rFonts w:ascii="黑体" w:hAnsi="黑体" w:eastAsia="黑体" w:cs="黑体"/>
          <w:b w:val="0"/>
          <w:szCs w:val="21"/>
        </w:rPr>
      </w:pPr>
      <w:r>
        <w:rPr>
          <w:rStyle w:val="10"/>
          <w:rFonts w:hint="eastAsia" w:ascii="黑体" w:hAnsi="黑体" w:eastAsia="黑体" w:cs="黑体"/>
          <w:b w:val="0"/>
          <w:szCs w:val="21"/>
        </w:rPr>
        <w:t>三、辨析题（判断对错并说明理由。每小题</w:t>
      </w:r>
      <w:r>
        <w:rPr>
          <w:rStyle w:val="10"/>
          <w:rFonts w:ascii="黑体" w:hAnsi="黑体" w:eastAsia="黑体" w:cs="黑体"/>
          <w:b w:val="0"/>
          <w:szCs w:val="21"/>
        </w:rPr>
        <w:t>5</w:t>
      </w:r>
      <w:r>
        <w:rPr>
          <w:rStyle w:val="10"/>
          <w:rFonts w:hint="eastAsia" w:ascii="黑体" w:hAnsi="黑体" w:eastAsia="黑体" w:cs="黑体"/>
          <w:b w:val="0"/>
          <w:szCs w:val="21"/>
        </w:rPr>
        <w:t>分，共</w:t>
      </w:r>
      <w:r>
        <w:rPr>
          <w:rStyle w:val="10"/>
          <w:rFonts w:ascii="黑体" w:hAnsi="黑体" w:eastAsia="黑体" w:cs="黑体"/>
          <w:b w:val="0"/>
          <w:szCs w:val="21"/>
        </w:rPr>
        <w:t>20</w:t>
      </w:r>
      <w:r>
        <w:rPr>
          <w:rStyle w:val="10"/>
          <w:rFonts w:hint="eastAsia" w:ascii="黑体" w:hAnsi="黑体" w:eastAsia="黑体" w:cs="黑体"/>
          <w:b w:val="0"/>
          <w:szCs w:val="21"/>
        </w:rPr>
        <w:t>分）</w:t>
      </w:r>
    </w:p>
    <w:p>
      <w:pPr>
        <w:adjustRightInd w:val="0"/>
        <w:snapToGrid w:val="0"/>
        <w:spacing w:line="360" w:lineRule="auto"/>
        <w:rPr>
          <w:rFonts w:ascii="宋体" w:hAnsi="宋体" w:cs="宋体"/>
          <w:szCs w:val="21"/>
        </w:rPr>
      </w:pPr>
      <w:r>
        <w:rPr>
          <w:rFonts w:ascii="宋体" w:hAnsi="宋体" w:cs="宋体"/>
          <w:szCs w:val="21"/>
        </w:rPr>
        <w:t xml:space="preserve">1. </w:t>
      </w:r>
      <w:r>
        <w:rPr>
          <w:rFonts w:hint="eastAsia" w:ascii="宋体" w:hAnsi="宋体" w:cs="宋体"/>
          <w:szCs w:val="21"/>
        </w:rPr>
        <w:t>√（</w:t>
      </w:r>
      <w:r>
        <w:rPr>
          <w:rFonts w:ascii="宋体" w:hAnsi="宋体" w:cs="宋体"/>
          <w:szCs w:val="21"/>
        </w:rPr>
        <w:t>2</w:t>
      </w:r>
      <w:r>
        <w:rPr>
          <w:rFonts w:hint="eastAsia" w:ascii="宋体" w:hAnsi="宋体" w:cs="宋体"/>
          <w:szCs w:val="21"/>
        </w:rPr>
        <w:t>分）。教育心理学的研究范畴是围绕学与教相互作用过程而展开的（</w:t>
      </w:r>
      <w:r>
        <w:rPr>
          <w:rFonts w:ascii="宋体" w:hAnsi="宋体" w:cs="宋体"/>
          <w:szCs w:val="21"/>
        </w:rPr>
        <w:t>3</w:t>
      </w:r>
      <w:r>
        <w:rPr>
          <w:rFonts w:hint="eastAsia" w:ascii="宋体" w:hAnsi="宋体" w:cs="宋体"/>
          <w:szCs w:val="21"/>
        </w:rPr>
        <w:t>分）。</w:t>
      </w:r>
    </w:p>
    <w:p>
      <w:pPr>
        <w:adjustRightInd w:val="0"/>
        <w:snapToGrid w:val="0"/>
        <w:spacing w:line="360" w:lineRule="auto"/>
        <w:rPr>
          <w:rFonts w:ascii="宋体" w:hAnsi="宋体" w:cs="宋体"/>
          <w:szCs w:val="21"/>
        </w:rPr>
      </w:pPr>
      <w:r>
        <w:rPr>
          <w:rFonts w:ascii="宋体" w:hAnsi="宋体" w:cs="宋体"/>
          <w:szCs w:val="21"/>
        </w:rPr>
        <w:t xml:space="preserve">2. </w:t>
      </w:r>
      <w:r>
        <w:rPr>
          <w:rFonts w:hint="eastAsia" w:ascii="宋体" w:hAnsi="宋体" w:cs="宋体"/>
          <w:szCs w:val="21"/>
        </w:rPr>
        <w:t>×（</w:t>
      </w:r>
      <w:r>
        <w:rPr>
          <w:rFonts w:ascii="宋体" w:hAnsi="宋体" w:cs="宋体"/>
          <w:szCs w:val="21"/>
        </w:rPr>
        <w:t>2</w:t>
      </w:r>
      <w:r>
        <w:rPr>
          <w:rFonts w:hint="eastAsia" w:ascii="宋体" w:hAnsi="宋体" w:cs="宋体"/>
          <w:szCs w:val="21"/>
        </w:rPr>
        <w:t>分）。男女智力的总体水平大致相当，但男性智力分布的离散程度比男性大。（</w:t>
      </w:r>
      <w:r>
        <w:rPr>
          <w:rFonts w:ascii="宋体" w:hAnsi="宋体" w:cs="宋体"/>
          <w:szCs w:val="21"/>
        </w:rPr>
        <w:t>3</w:t>
      </w:r>
      <w:r>
        <w:rPr>
          <w:rFonts w:hint="eastAsia" w:ascii="宋体" w:hAnsi="宋体" w:cs="宋体"/>
          <w:szCs w:val="21"/>
        </w:rPr>
        <w:t>分）。</w:t>
      </w:r>
      <w:r>
        <w:rPr>
          <w:rFonts w:ascii="宋体" w:hAnsi="宋体" w:cs="宋体"/>
          <w:szCs w:val="21"/>
        </w:rPr>
        <w:t xml:space="preserve"> </w:t>
      </w:r>
    </w:p>
    <w:p>
      <w:pPr>
        <w:adjustRightInd w:val="0"/>
        <w:snapToGrid w:val="0"/>
        <w:spacing w:line="360" w:lineRule="auto"/>
        <w:rPr>
          <w:rFonts w:ascii="宋体" w:hAnsi="宋体" w:cs="宋体"/>
          <w:szCs w:val="21"/>
        </w:rPr>
      </w:pPr>
      <w:r>
        <w:rPr>
          <w:rFonts w:ascii="宋体" w:hAnsi="宋体" w:cs="宋体"/>
          <w:szCs w:val="21"/>
        </w:rPr>
        <w:t xml:space="preserve">3. </w:t>
      </w:r>
      <w:r>
        <w:rPr>
          <w:rFonts w:hint="eastAsia" w:ascii="宋体" w:hAnsi="宋体" w:cs="宋体"/>
          <w:szCs w:val="21"/>
        </w:rPr>
        <w:t>×（</w:t>
      </w:r>
      <w:r>
        <w:rPr>
          <w:rFonts w:ascii="宋体" w:hAnsi="宋体" w:cs="宋体"/>
          <w:szCs w:val="21"/>
        </w:rPr>
        <w:t>2</w:t>
      </w:r>
      <w:r>
        <w:rPr>
          <w:rFonts w:hint="eastAsia" w:ascii="宋体" w:hAnsi="宋体" w:cs="宋体"/>
          <w:szCs w:val="21"/>
        </w:rPr>
        <w:t>分）。小刚看到别的同学努力学习得到了老师的表扬，因此在心里告诫自己也一定要好好学习，这是一个替代性强化的过程。</w:t>
      </w:r>
    </w:p>
    <w:p>
      <w:pPr>
        <w:adjustRightInd w:val="0"/>
        <w:snapToGrid w:val="0"/>
        <w:spacing w:line="360" w:lineRule="auto"/>
        <w:rPr>
          <w:rFonts w:ascii="宋体" w:hAnsi="宋体" w:cs="宋体"/>
          <w:szCs w:val="21"/>
        </w:rPr>
      </w:pPr>
      <w:r>
        <w:rPr>
          <w:rFonts w:ascii="宋体" w:hAnsi="宋体" w:cs="宋体"/>
          <w:szCs w:val="21"/>
        </w:rPr>
        <w:t xml:space="preserve">4. </w:t>
      </w:r>
      <w:r>
        <w:rPr>
          <w:rFonts w:hint="eastAsia" w:ascii="宋体" w:hAnsi="宋体" w:cs="宋体"/>
          <w:szCs w:val="21"/>
        </w:rPr>
        <w:t>×（</w:t>
      </w:r>
      <w:r>
        <w:rPr>
          <w:rFonts w:ascii="宋体" w:hAnsi="宋体" w:cs="宋体"/>
          <w:szCs w:val="21"/>
        </w:rPr>
        <w:t>2</w:t>
      </w:r>
      <w:r>
        <w:rPr>
          <w:rFonts w:hint="eastAsia" w:ascii="宋体" w:hAnsi="宋体" w:cs="宋体"/>
          <w:szCs w:val="21"/>
        </w:rPr>
        <w:t>分）。练习曲线是开始进步快，中间有一个明显的、暂时的停顿期，后期进步较慢（</w:t>
      </w:r>
      <w:r>
        <w:rPr>
          <w:rFonts w:ascii="宋体" w:hAnsi="宋体" w:cs="宋体"/>
          <w:szCs w:val="21"/>
        </w:rPr>
        <w:t>3</w:t>
      </w:r>
      <w:r>
        <w:rPr>
          <w:rFonts w:hint="eastAsia" w:ascii="宋体" w:hAnsi="宋体" w:cs="宋体"/>
          <w:szCs w:val="21"/>
        </w:rPr>
        <w:t>分）。</w:t>
      </w:r>
    </w:p>
    <w:p>
      <w:pPr>
        <w:adjustRightInd w:val="0"/>
        <w:snapToGrid w:val="0"/>
        <w:spacing w:line="360" w:lineRule="auto"/>
        <w:rPr>
          <w:rFonts w:ascii="黑体" w:hAnsi="黑体" w:eastAsia="黑体" w:cs="黑体"/>
          <w:b/>
          <w:bCs/>
          <w:szCs w:val="21"/>
        </w:rPr>
      </w:pPr>
      <w:r>
        <w:rPr>
          <w:rFonts w:hint="eastAsia" w:ascii="黑体" w:hAnsi="黑体" w:eastAsia="黑体" w:cs="黑体"/>
          <w:bCs/>
          <w:szCs w:val="21"/>
        </w:rPr>
        <w:t>四、简答题</w:t>
      </w:r>
      <w:r>
        <w:rPr>
          <w:rStyle w:val="10"/>
          <w:rFonts w:hint="eastAsia" w:ascii="黑体" w:hAnsi="黑体" w:eastAsia="黑体" w:cs="黑体"/>
          <w:b w:val="0"/>
          <w:szCs w:val="21"/>
        </w:rPr>
        <w:t>（每小题</w:t>
      </w:r>
      <w:r>
        <w:rPr>
          <w:rStyle w:val="10"/>
          <w:rFonts w:ascii="黑体" w:hAnsi="黑体" w:eastAsia="黑体" w:cs="黑体"/>
          <w:b w:val="0"/>
          <w:szCs w:val="21"/>
        </w:rPr>
        <w:t>8</w:t>
      </w:r>
      <w:r>
        <w:rPr>
          <w:rStyle w:val="10"/>
          <w:rFonts w:hint="eastAsia" w:ascii="黑体" w:hAnsi="黑体" w:eastAsia="黑体" w:cs="黑体"/>
          <w:b w:val="0"/>
          <w:szCs w:val="21"/>
        </w:rPr>
        <w:t>分，共</w:t>
      </w:r>
      <w:r>
        <w:rPr>
          <w:rStyle w:val="10"/>
          <w:rFonts w:ascii="黑体" w:hAnsi="黑体" w:eastAsia="黑体" w:cs="黑体"/>
          <w:b w:val="0"/>
          <w:szCs w:val="21"/>
        </w:rPr>
        <w:t>32</w:t>
      </w:r>
      <w:r>
        <w:rPr>
          <w:rStyle w:val="10"/>
          <w:rFonts w:hint="eastAsia" w:ascii="黑体" w:hAnsi="黑体" w:eastAsia="黑体" w:cs="黑体"/>
          <w:b w:val="0"/>
          <w:szCs w:val="21"/>
        </w:rPr>
        <w:t>分）</w:t>
      </w:r>
    </w:p>
    <w:p>
      <w:pPr>
        <w:adjustRightInd w:val="0"/>
        <w:snapToGrid w:val="0"/>
        <w:spacing w:line="360" w:lineRule="auto"/>
        <w:rPr>
          <w:rFonts w:ascii="宋体" w:cs="宋体"/>
          <w:szCs w:val="21"/>
        </w:rPr>
      </w:pPr>
      <w:r>
        <w:rPr>
          <w:rFonts w:ascii="宋体" w:hAnsi="宋体" w:cs="宋体"/>
          <w:szCs w:val="21"/>
        </w:rPr>
        <w:t>1.</w:t>
      </w:r>
      <w:r>
        <w:rPr>
          <w:rFonts w:hint="eastAsia" w:ascii="宋体" w:hAnsi="宋体" w:cs="宋体"/>
          <w:szCs w:val="21"/>
        </w:rPr>
        <w:t>简述加涅学习的八个阶段。</w:t>
      </w:r>
    </w:p>
    <w:p>
      <w:pPr>
        <w:adjustRightInd w:val="0"/>
        <w:snapToGrid w:val="0"/>
        <w:spacing w:line="360" w:lineRule="auto"/>
        <w:rPr>
          <w:rFonts w:ascii="宋体" w:cs="宋体"/>
          <w:szCs w:val="21"/>
        </w:rPr>
      </w:pPr>
      <w:r>
        <w:rPr>
          <w:rFonts w:hint="eastAsia" w:ascii="宋体" w:hAnsi="宋体" w:cs="宋体"/>
          <w:szCs w:val="21"/>
        </w:rPr>
        <w:t>动机阶段（</w:t>
      </w:r>
      <w:r>
        <w:rPr>
          <w:rFonts w:ascii="宋体" w:hAnsi="宋体" w:cs="宋体"/>
          <w:szCs w:val="21"/>
        </w:rPr>
        <w:t>1</w:t>
      </w:r>
      <w:r>
        <w:rPr>
          <w:rFonts w:hint="eastAsia" w:ascii="宋体" w:hAnsi="宋体" w:cs="宋体"/>
          <w:szCs w:val="21"/>
        </w:rPr>
        <w:t>分）；领会阶段（</w:t>
      </w:r>
      <w:r>
        <w:rPr>
          <w:rFonts w:ascii="宋体" w:hAnsi="宋体" w:cs="宋体"/>
          <w:szCs w:val="21"/>
        </w:rPr>
        <w:t>1</w:t>
      </w:r>
      <w:r>
        <w:rPr>
          <w:rFonts w:hint="eastAsia" w:ascii="宋体" w:hAnsi="宋体" w:cs="宋体"/>
          <w:szCs w:val="21"/>
        </w:rPr>
        <w:t>分）；获得阶段（</w:t>
      </w:r>
      <w:r>
        <w:rPr>
          <w:rFonts w:ascii="宋体" w:hAnsi="宋体" w:cs="宋体"/>
          <w:szCs w:val="21"/>
        </w:rPr>
        <w:t>1</w:t>
      </w:r>
      <w:r>
        <w:rPr>
          <w:rFonts w:hint="eastAsia" w:ascii="宋体" w:hAnsi="宋体" w:cs="宋体"/>
          <w:szCs w:val="21"/>
        </w:rPr>
        <w:t>分）；保持阶段（</w:t>
      </w:r>
      <w:r>
        <w:rPr>
          <w:rFonts w:ascii="宋体" w:hAnsi="宋体" w:cs="宋体"/>
          <w:szCs w:val="21"/>
        </w:rPr>
        <w:t>1</w:t>
      </w:r>
      <w:r>
        <w:rPr>
          <w:rFonts w:hint="eastAsia" w:ascii="宋体" w:hAnsi="宋体" w:cs="宋体"/>
          <w:szCs w:val="21"/>
        </w:rPr>
        <w:t>分）；回忆阶段（</w:t>
      </w:r>
      <w:r>
        <w:rPr>
          <w:rFonts w:ascii="宋体" w:hAnsi="宋体" w:cs="宋体"/>
          <w:szCs w:val="21"/>
        </w:rPr>
        <w:t>1</w:t>
      </w:r>
      <w:r>
        <w:rPr>
          <w:rFonts w:hint="eastAsia" w:ascii="宋体" w:hAnsi="宋体" w:cs="宋体"/>
          <w:szCs w:val="21"/>
        </w:rPr>
        <w:t>分）；概括阶段（</w:t>
      </w:r>
      <w:r>
        <w:rPr>
          <w:rFonts w:ascii="宋体" w:hAnsi="宋体" w:cs="宋体"/>
          <w:szCs w:val="21"/>
        </w:rPr>
        <w:t>1</w:t>
      </w:r>
      <w:r>
        <w:rPr>
          <w:rFonts w:hint="eastAsia" w:ascii="宋体" w:hAnsi="宋体" w:cs="宋体"/>
          <w:szCs w:val="21"/>
        </w:rPr>
        <w:t>分）；操作阶段（</w:t>
      </w:r>
      <w:r>
        <w:rPr>
          <w:rFonts w:ascii="宋体" w:hAnsi="宋体" w:cs="宋体"/>
          <w:szCs w:val="21"/>
        </w:rPr>
        <w:t>1</w:t>
      </w:r>
      <w:r>
        <w:rPr>
          <w:rFonts w:hint="eastAsia" w:ascii="宋体" w:hAnsi="宋体" w:cs="宋体"/>
          <w:szCs w:val="21"/>
        </w:rPr>
        <w:t>分）；反馈阶段（</w:t>
      </w:r>
      <w:r>
        <w:rPr>
          <w:rFonts w:ascii="宋体" w:hAnsi="宋体" w:cs="宋体"/>
          <w:szCs w:val="21"/>
        </w:rPr>
        <w:t>1</w:t>
      </w:r>
      <w:r>
        <w:rPr>
          <w:rFonts w:hint="eastAsia" w:ascii="宋体" w:hAnsi="宋体" w:cs="宋体"/>
          <w:szCs w:val="21"/>
        </w:rPr>
        <w:t>分）。</w:t>
      </w:r>
    </w:p>
    <w:p>
      <w:pPr>
        <w:adjustRightInd w:val="0"/>
        <w:snapToGrid w:val="0"/>
        <w:spacing w:line="360" w:lineRule="auto"/>
        <w:rPr>
          <w:rFonts w:ascii="宋体" w:cs="宋体"/>
          <w:szCs w:val="21"/>
        </w:rPr>
      </w:pPr>
      <w:r>
        <w:rPr>
          <w:rFonts w:ascii="宋体" w:hAnsi="宋体" w:cs="宋体"/>
          <w:szCs w:val="21"/>
        </w:rPr>
        <w:t>2.</w:t>
      </w:r>
      <w:r>
        <w:rPr>
          <w:rFonts w:hint="eastAsia" w:ascii="宋体" w:hAnsi="宋体" w:cs="宋体"/>
          <w:szCs w:val="21"/>
        </w:rPr>
        <w:t>简述促进教学迁移的策略。</w:t>
      </w:r>
    </w:p>
    <w:p>
      <w:pPr>
        <w:adjustRightInd w:val="0"/>
        <w:snapToGrid w:val="0"/>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）改革教材内容，促进迁移（</w:t>
      </w:r>
      <w:r>
        <w:rPr>
          <w:rFonts w:ascii="宋体" w:hAnsi="宋体" w:cs="宋体"/>
          <w:szCs w:val="21"/>
        </w:rPr>
        <w:t>2</w:t>
      </w:r>
      <w:r>
        <w:rPr>
          <w:rFonts w:hint="eastAsia" w:ascii="宋体" w:hAnsi="宋体" w:cs="宋体"/>
          <w:szCs w:val="21"/>
        </w:rPr>
        <w:t>分）。（</w:t>
      </w:r>
      <w:r>
        <w:rPr>
          <w:rFonts w:ascii="宋体" w:hAnsi="宋体" w:cs="宋体"/>
          <w:szCs w:val="21"/>
        </w:rPr>
        <w:t>2</w:t>
      </w:r>
      <w:r>
        <w:rPr>
          <w:rFonts w:hint="eastAsia" w:ascii="宋体" w:hAnsi="宋体" w:cs="宋体"/>
          <w:szCs w:val="21"/>
        </w:rPr>
        <w:t>）合理编排教学内容，促进迁移（</w:t>
      </w:r>
      <w:r>
        <w:rPr>
          <w:rFonts w:ascii="宋体" w:hAnsi="宋体" w:cs="宋体"/>
          <w:szCs w:val="21"/>
        </w:rPr>
        <w:t>2</w:t>
      </w:r>
      <w:r>
        <w:rPr>
          <w:rFonts w:hint="eastAsia" w:ascii="宋体" w:hAnsi="宋体" w:cs="宋体"/>
          <w:szCs w:val="21"/>
        </w:rPr>
        <w:t>分）。（</w:t>
      </w:r>
      <w:r>
        <w:rPr>
          <w:rFonts w:ascii="宋体" w:hAnsi="宋体" w:cs="宋体"/>
          <w:szCs w:val="21"/>
        </w:rPr>
        <w:t>3</w:t>
      </w:r>
      <w:r>
        <w:rPr>
          <w:rFonts w:hint="eastAsia" w:ascii="宋体" w:hAnsi="宋体" w:cs="宋体"/>
          <w:szCs w:val="21"/>
        </w:rPr>
        <w:t>）改善教材呈现方式，促进迁移（</w:t>
      </w:r>
      <w:r>
        <w:rPr>
          <w:rFonts w:ascii="宋体" w:hAnsi="宋体" w:cs="宋体"/>
          <w:szCs w:val="21"/>
        </w:rPr>
        <w:t>2</w:t>
      </w:r>
      <w:r>
        <w:rPr>
          <w:rFonts w:hint="eastAsia" w:ascii="宋体" w:hAnsi="宋体" w:cs="宋体"/>
          <w:szCs w:val="21"/>
        </w:rPr>
        <w:t>分）。（</w:t>
      </w:r>
      <w:r>
        <w:rPr>
          <w:rFonts w:ascii="宋体" w:hAnsi="宋体" w:cs="宋体"/>
          <w:szCs w:val="21"/>
        </w:rPr>
        <w:t>4</w:t>
      </w:r>
      <w:r>
        <w:rPr>
          <w:rFonts w:hint="eastAsia" w:ascii="宋体" w:hAnsi="宋体" w:cs="宋体"/>
          <w:szCs w:val="21"/>
        </w:rPr>
        <w:t>）教授学习策略，提高迁移意识性（</w:t>
      </w:r>
      <w:r>
        <w:rPr>
          <w:rFonts w:ascii="宋体" w:hAnsi="宋体" w:cs="宋体"/>
          <w:szCs w:val="21"/>
        </w:rPr>
        <w:t>2</w:t>
      </w:r>
      <w:r>
        <w:rPr>
          <w:rFonts w:hint="eastAsia" w:ascii="宋体" w:hAnsi="宋体" w:cs="宋体"/>
          <w:szCs w:val="21"/>
        </w:rPr>
        <w:t>分）。</w:t>
      </w:r>
    </w:p>
    <w:p>
      <w:pPr>
        <w:adjustRightInd w:val="0"/>
        <w:snapToGrid w:val="0"/>
        <w:spacing w:line="360" w:lineRule="auto"/>
        <w:rPr>
          <w:rFonts w:ascii="宋体" w:cs="宋体"/>
          <w:szCs w:val="21"/>
        </w:rPr>
      </w:pPr>
      <w:r>
        <w:rPr>
          <w:rFonts w:ascii="宋体" w:hAnsi="宋体" w:cs="宋体"/>
          <w:szCs w:val="21"/>
        </w:rPr>
        <w:t>3.</w:t>
      </w:r>
      <w:r>
        <w:rPr>
          <w:rFonts w:hint="eastAsia" w:ascii="宋体" w:hAnsi="宋体" w:cs="宋体"/>
          <w:szCs w:val="21"/>
        </w:rPr>
        <w:t>简述学习动机的归因理论。</w:t>
      </w:r>
    </w:p>
    <w:p>
      <w:pPr>
        <w:adjustRightInd w:val="0"/>
        <w:snapToGrid w:val="0"/>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）韦纳认为，人们对行为成败原因的分析可归纳为以下六个原因</w:t>
      </w:r>
      <w:r>
        <w:rPr>
          <w:rFonts w:ascii="宋体" w:hAnsi="宋体" w:cs="宋体"/>
          <w:szCs w:val="21"/>
        </w:rPr>
        <w:t>:</w:t>
      </w:r>
      <w:r>
        <w:rPr>
          <w:rFonts w:hint="eastAsia" w:ascii="宋体" w:hAnsi="宋体" w:cs="宋体"/>
          <w:szCs w:val="21"/>
        </w:rPr>
        <w:t>能力、努力、任务难度、运气、身心状态、其他（</w:t>
      </w:r>
      <w:r>
        <w:rPr>
          <w:rFonts w:ascii="宋体" w:hAnsi="宋体" w:cs="宋体"/>
          <w:szCs w:val="21"/>
        </w:rPr>
        <w:t>4</w:t>
      </w:r>
      <w:r>
        <w:rPr>
          <w:rFonts w:hint="eastAsia" w:ascii="宋体" w:hAnsi="宋体" w:cs="宋体"/>
          <w:szCs w:val="21"/>
        </w:rPr>
        <w:t>分）</w:t>
      </w:r>
    </w:p>
    <w:p>
      <w:pPr>
        <w:spacing w:line="360" w:lineRule="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）以上六项因素作为一般人对成败归因的解释或类别，韦纳按各因素的性质，分别纳入以下三个向度之内：控制点、稳定性、可控性（</w:t>
      </w:r>
      <w:r>
        <w:rPr>
          <w:rFonts w:ascii="宋体" w:hAnsi="宋体" w:cs="宋体"/>
          <w:szCs w:val="21"/>
        </w:rPr>
        <w:t>4</w:t>
      </w:r>
      <w:r>
        <w:rPr>
          <w:rFonts w:hint="eastAsia" w:ascii="宋体" w:hAnsi="宋体" w:cs="宋体"/>
          <w:szCs w:val="21"/>
        </w:rPr>
        <w:t>分）</w:t>
      </w:r>
    </w:p>
    <w:p>
      <w:pPr>
        <w:spacing w:line="360" w:lineRule="auto"/>
        <w:rPr>
          <w:rFonts w:ascii="宋体" w:cs="宋体"/>
          <w:szCs w:val="21"/>
        </w:rPr>
      </w:pPr>
      <w:r>
        <w:rPr>
          <w:rFonts w:ascii="宋体" w:hAnsi="宋体" w:cs="宋体"/>
          <w:szCs w:val="21"/>
        </w:rPr>
        <w:t>4.</w:t>
      </w:r>
      <w:r>
        <w:rPr>
          <w:rFonts w:hint="eastAsia" w:ascii="宋体" w:hAnsi="宋体" w:cs="宋体"/>
          <w:szCs w:val="21"/>
        </w:rPr>
        <w:t>简述奥苏贝尔有意义学习的条件。</w:t>
      </w:r>
    </w:p>
    <w:p>
      <w:pPr>
        <w:spacing w:line="360" w:lineRule="auto"/>
        <w:rPr>
          <w:rFonts w:ascii="宋体" w:cs="宋体"/>
          <w:szCs w:val="21"/>
          <w:shd w:val="clear" w:color="auto" w:fill="FFFFFF"/>
        </w:rPr>
      </w:pPr>
      <w:r>
        <w:rPr>
          <w:rFonts w:hint="eastAsia" w:ascii="宋体" w:hAnsi="宋体" w:cs="宋体"/>
          <w:szCs w:val="21"/>
        </w:rPr>
        <w:t>（</w:t>
      </w:r>
      <w:r>
        <w:rPr>
          <w:rFonts w:ascii="宋体" w:hAnsi="宋体" w:cs="宋体"/>
          <w:szCs w:val="21"/>
        </w:rPr>
        <w:t>1</w:t>
      </w:r>
      <w:r>
        <w:rPr>
          <w:rFonts w:hint="eastAsia" w:ascii="宋体" w:hAnsi="宋体" w:cs="宋体"/>
          <w:szCs w:val="21"/>
        </w:rPr>
        <w:t>）学习者的心向（</w:t>
      </w:r>
      <w:r>
        <w:rPr>
          <w:rFonts w:ascii="宋体" w:hAnsi="宋体" w:cs="宋体"/>
          <w:szCs w:val="21"/>
        </w:rPr>
        <w:t>2</w:t>
      </w:r>
      <w:r>
        <w:rPr>
          <w:rFonts w:hint="eastAsia" w:ascii="宋体" w:hAnsi="宋体" w:cs="宋体"/>
          <w:szCs w:val="21"/>
        </w:rPr>
        <w:t>分）（</w:t>
      </w:r>
      <w:r>
        <w:rPr>
          <w:rFonts w:ascii="宋体" w:hAnsi="宋体" w:cs="宋体"/>
          <w:szCs w:val="21"/>
        </w:rPr>
        <w:t>2</w:t>
      </w:r>
      <w:r>
        <w:rPr>
          <w:rFonts w:hint="eastAsia" w:ascii="宋体" w:hAnsi="宋体" w:cs="宋体"/>
          <w:szCs w:val="21"/>
        </w:rPr>
        <w:t>）学习材料的逻辑意义（</w:t>
      </w:r>
      <w:r>
        <w:rPr>
          <w:rFonts w:ascii="宋体" w:hAnsi="宋体" w:cs="宋体"/>
          <w:szCs w:val="21"/>
        </w:rPr>
        <w:t>3</w:t>
      </w:r>
      <w:r>
        <w:rPr>
          <w:rFonts w:hint="eastAsia" w:ascii="宋体" w:hAnsi="宋体" w:cs="宋体"/>
          <w:szCs w:val="21"/>
        </w:rPr>
        <w:t>分）（</w:t>
      </w:r>
      <w:r>
        <w:rPr>
          <w:rFonts w:ascii="宋体" w:hAnsi="宋体" w:cs="宋体"/>
          <w:szCs w:val="21"/>
        </w:rPr>
        <w:t>3</w:t>
      </w:r>
      <w:r>
        <w:rPr>
          <w:rFonts w:hint="eastAsia" w:ascii="宋体" w:hAnsi="宋体" w:cs="宋体"/>
          <w:szCs w:val="21"/>
        </w:rPr>
        <w:t>）学生认知结构中有适当的观念（</w:t>
      </w:r>
      <w:r>
        <w:rPr>
          <w:rFonts w:ascii="宋体" w:hAnsi="宋体" w:cs="宋体"/>
          <w:szCs w:val="21"/>
        </w:rPr>
        <w:t>3</w:t>
      </w:r>
      <w:r>
        <w:rPr>
          <w:rFonts w:hint="eastAsia" w:ascii="宋体" w:hAnsi="宋体" w:cs="宋体"/>
          <w:szCs w:val="21"/>
        </w:rPr>
        <w:t>分）</w:t>
      </w:r>
    </w:p>
    <w:p>
      <w:pPr>
        <w:spacing w:line="360" w:lineRule="auto"/>
        <w:rPr>
          <w:rFonts w:ascii="宋体" w:cs="宋体"/>
          <w:bCs/>
        </w:rPr>
      </w:pPr>
      <w:r>
        <w:rPr>
          <w:rFonts w:hint="eastAsia" w:ascii="黑体" w:hAnsi="黑体" w:eastAsia="黑体" w:cs="黑体"/>
          <w:bCs/>
          <w:szCs w:val="21"/>
        </w:rPr>
        <w:t>五、理论应用题</w:t>
      </w:r>
      <w:r>
        <w:rPr>
          <w:rStyle w:val="10"/>
          <w:rFonts w:hint="eastAsia" w:ascii="黑体" w:hAnsi="黑体" w:eastAsia="黑体" w:cs="黑体"/>
          <w:b w:val="0"/>
          <w:szCs w:val="21"/>
        </w:rPr>
        <w:t>（本大题共</w:t>
      </w:r>
      <w:r>
        <w:rPr>
          <w:rStyle w:val="10"/>
          <w:rFonts w:ascii="黑体" w:hAnsi="黑体" w:eastAsia="黑体" w:cs="黑体"/>
          <w:b w:val="0"/>
          <w:szCs w:val="21"/>
        </w:rPr>
        <w:t>2</w:t>
      </w:r>
      <w:r>
        <w:rPr>
          <w:rStyle w:val="10"/>
          <w:rFonts w:hint="eastAsia" w:ascii="黑体" w:hAnsi="黑体" w:eastAsia="黑体" w:cs="黑体"/>
          <w:b w:val="0"/>
          <w:szCs w:val="21"/>
        </w:rPr>
        <w:t>小题，共</w:t>
      </w:r>
      <w:r>
        <w:rPr>
          <w:rStyle w:val="10"/>
          <w:rFonts w:ascii="黑体" w:hAnsi="黑体" w:eastAsia="黑体" w:cs="黑体"/>
          <w:b w:val="0"/>
          <w:szCs w:val="21"/>
        </w:rPr>
        <w:t>32</w:t>
      </w:r>
      <w:r>
        <w:rPr>
          <w:rStyle w:val="10"/>
          <w:rFonts w:hint="eastAsia" w:ascii="黑体" w:hAnsi="黑体" w:eastAsia="黑体" w:cs="黑体"/>
          <w:b w:val="0"/>
          <w:szCs w:val="21"/>
        </w:rPr>
        <w:t>分）</w:t>
      </w:r>
    </w:p>
    <w:p>
      <w:pPr>
        <w:spacing w:line="360" w:lineRule="auto"/>
        <w:rPr>
          <w:szCs w:val="21"/>
        </w:rPr>
      </w:pPr>
      <w:r>
        <w:rPr>
          <w:rFonts w:hint="eastAsia"/>
          <w:szCs w:val="21"/>
        </w:rPr>
        <w:t>（一）（16分）</w:t>
      </w:r>
    </w:p>
    <w:p>
      <w:pPr>
        <w:spacing w:line="360" w:lineRule="auto"/>
        <w:rPr>
          <w:szCs w:val="21"/>
        </w:rPr>
      </w:pPr>
      <w:r>
        <w:rPr>
          <w:rFonts w:hint="eastAsia"/>
          <w:szCs w:val="21"/>
        </w:rPr>
        <w:t>答案要点：</w:t>
      </w:r>
    </w:p>
    <w:p>
      <w:pPr>
        <w:spacing w:line="360" w:lineRule="auto"/>
        <w:rPr>
          <w:rFonts w:ascii="宋体" w:hAnsi="宋体" w:cs="宋体"/>
          <w:szCs w:val="21"/>
        </w:rPr>
      </w:pPr>
      <w:r>
        <w:rPr>
          <w:rFonts w:hint="eastAsia" w:ascii="宋体" w:hAnsi="宋体"/>
          <w:szCs w:val="21"/>
        </w:rPr>
        <w:t>（</w:t>
      </w:r>
      <w:r>
        <w:rPr>
          <w:rFonts w:ascii="宋体" w:hAnsi="宋体"/>
          <w:szCs w:val="21"/>
        </w:rPr>
        <w:t>1</w:t>
      </w:r>
      <w:r>
        <w:rPr>
          <w:rFonts w:hint="eastAsia" w:ascii="宋体" w:hAnsi="宋体"/>
          <w:szCs w:val="21"/>
        </w:rPr>
        <w:t>）原理：内部动机和外部动机相互转化（</w:t>
      </w:r>
      <w:r>
        <w:rPr>
          <w:rFonts w:ascii="宋体" w:hAnsi="宋体"/>
          <w:szCs w:val="21"/>
        </w:rPr>
        <w:t>2</w:t>
      </w:r>
      <w:r>
        <w:rPr>
          <w:rFonts w:hint="eastAsia" w:ascii="宋体" w:hAnsi="宋体"/>
          <w:szCs w:val="21"/>
        </w:rPr>
        <w:t>分）。内部动机是指诱因来源于个体本身的内在因素而引起的动机（</w:t>
      </w:r>
      <w:r>
        <w:rPr>
          <w:rFonts w:ascii="宋体" w:hAnsi="宋体"/>
          <w:szCs w:val="21"/>
        </w:rPr>
        <w:t>2</w:t>
      </w:r>
      <w:r>
        <w:rPr>
          <w:rFonts w:hint="eastAsia" w:ascii="宋体" w:hAnsi="宋体"/>
          <w:szCs w:val="21"/>
        </w:rPr>
        <w:t>分）。外部动机是指诱因来源于个体的外部因素而引起的动机（</w:t>
      </w:r>
      <w:r>
        <w:rPr>
          <w:rFonts w:ascii="宋体" w:hAnsi="宋体"/>
          <w:szCs w:val="21"/>
        </w:rPr>
        <w:t>2</w:t>
      </w:r>
      <w:r>
        <w:rPr>
          <w:rFonts w:hint="eastAsia" w:ascii="宋体" w:hAnsi="宋体"/>
          <w:szCs w:val="21"/>
        </w:rPr>
        <w:t>分）。内部动机是个体行为的根本动机，来源于对事物本身的兴趣。而外部动机是事物的附属动机，来源于事物能够带给个体的利益（</w:t>
      </w:r>
      <w:r>
        <w:rPr>
          <w:rFonts w:ascii="宋体" w:hAnsi="宋体"/>
          <w:szCs w:val="21"/>
        </w:rPr>
        <w:t>2</w:t>
      </w:r>
      <w:r>
        <w:rPr>
          <w:rFonts w:hint="eastAsia" w:ascii="宋体" w:hAnsi="宋体"/>
          <w:szCs w:val="21"/>
        </w:rPr>
        <w:t>分）。孩子们制造噪音本来是来源于他们的兴趣，是内部动机。老人通过给他们金钱这种方式，将孩子们制造噪音的内部动机转化为外部动机（</w:t>
      </w:r>
      <w:r>
        <w:rPr>
          <w:rFonts w:ascii="宋体" w:hAnsi="宋体"/>
          <w:szCs w:val="21"/>
        </w:rPr>
        <w:t>4</w:t>
      </w:r>
      <w:r>
        <w:rPr>
          <w:rFonts w:hint="eastAsia" w:ascii="宋体" w:hAnsi="宋体"/>
          <w:szCs w:val="21"/>
        </w:rPr>
        <w:t>分）。（</w:t>
      </w:r>
      <w:r>
        <w:rPr>
          <w:rFonts w:ascii="宋体" w:hAnsi="宋体"/>
          <w:szCs w:val="21"/>
        </w:rPr>
        <w:t>2</w:t>
      </w:r>
      <w:r>
        <w:rPr>
          <w:rFonts w:hint="eastAsia" w:ascii="宋体" w:hAnsi="宋体"/>
          <w:szCs w:val="21"/>
        </w:rPr>
        <w:t>）启示：教师要合理利用学生的内部动机（</w:t>
      </w:r>
      <w:r>
        <w:rPr>
          <w:rFonts w:ascii="宋体" w:hAnsi="宋体"/>
          <w:szCs w:val="21"/>
        </w:rPr>
        <w:t>4</w:t>
      </w:r>
      <w:r>
        <w:rPr>
          <w:rFonts w:hint="eastAsia" w:ascii="宋体" w:hAnsi="宋体"/>
          <w:szCs w:val="21"/>
        </w:rPr>
        <w:t>分）。</w:t>
      </w:r>
    </w:p>
    <w:p>
      <w:pPr>
        <w:spacing w:line="360" w:lineRule="auto"/>
        <w:rPr>
          <w:rFonts w:ascii="宋体" w:hAnsi="宋体"/>
          <w:szCs w:val="21"/>
        </w:rPr>
      </w:pPr>
      <w:r>
        <w:rPr>
          <w:rFonts w:hint="eastAsia" w:ascii="宋体" w:hAnsi="宋体"/>
          <w:szCs w:val="21"/>
        </w:rPr>
        <w:t>（二）（16分）</w:t>
      </w:r>
    </w:p>
    <w:p>
      <w:pPr>
        <w:spacing w:line="360" w:lineRule="auto"/>
        <w:rPr>
          <w:szCs w:val="21"/>
        </w:rPr>
      </w:pPr>
      <w:r>
        <w:rPr>
          <w:rFonts w:hint="eastAsia"/>
          <w:szCs w:val="21"/>
        </w:rPr>
        <w:t>答案要点：</w:t>
      </w:r>
    </w:p>
    <w:p>
      <w:pPr>
        <w:spacing w:line="360" w:lineRule="auto"/>
        <w:rPr>
          <w:rFonts w:ascii="宋体"/>
        </w:rPr>
      </w:pPr>
      <w:r>
        <w:rPr>
          <w:rFonts w:hint="eastAsia" w:ascii="宋体" w:hAnsi="宋体" w:cs="宋体"/>
          <w:szCs w:val="21"/>
        </w:rPr>
        <w:t>案例中的学生小王，最大的问题是在学习中不能主动的来使用各种学习策略以帮助促进学习的效果和效率（</w:t>
      </w:r>
      <w:r>
        <w:rPr>
          <w:rFonts w:ascii="宋体" w:hAnsi="宋体" w:cs="宋体"/>
          <w:szCs w:val="21"/>
        </w:rPr>
        <w:t>4</w:t>
      </w:r>
      <w:r>
        <w:rPr>
          <w:rFonts w:hint="eastAsia" w:ascii="宋体" w:hAnsi="宋体" w:cs="宋体"/>
          <w:szCs w:val="21"/>
        </w:rPr>
        <w:t>分）；学习策略的种类（</w:t>
      </w:r>
      <w:r>
        <w:rPr>
          <w:rFonts w:ascii="宋体" w:hAnsi="宋体" w:cs="宋体"/>
          <w:szCs w:val="21"/>
        </w:rPr>
        <w:t>4</w:t>
      </w:r>
      <w:r>
        <w:rPr>
          <w:rFonts w:hint="eastAsia" w:ascii="宋体" w:hAnsi="宋体" w:cs="宋体"/>
          <w:szCs w:val="21"/>
        </w:rPr>
        <w:t>分）；学习策略的训练（</w:t>
      </w:r>
      <w:r>
        <w:rPr>
          <w:rFonts w:ascii="宋体" w:hAnsi="宋体" w:cs="宋体"/>
          <w:szCs w:val="21"/>
        </w:rPr>
        <w:t>4</w:t>
      </w:r>
      <w:r>
        <w:rPr>
          <w:rFonts w:hint="eastAsia" w:ascii="宋体" w:hAnsi="宋体" w:cs="宋体"/>
          <w:szCs w:val="21"/>
        </w:rPr>
        <w:t>分）；结合材料（</w:t>
      </w:r>
      <w:r>
        <w:rPr>
          <w:rFonts w:ascii="宋体" w:hAnsi="宋体" w:cs="宋体"/>
          <w:szCs w:val="21"/>
        </w:rPr>
        <w:t>4</w:t>
      </w:r>
      <w:r>
        <w:rPr>
          <w:rFonts w:hint="eastAsia" w:ascii="宋体" w:hAnsi="宋体" w:cs="宋体"/>
          <w:szCs w:val="21"/>
        </w:rPr>
        <w:t>分）。</w:t>
      </w:r>
      <w: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1024;mso-width-relative:page;mso-height-relative:page;" fillcolor="#A6A6A6" filled="t" stroked="f" coordsize="21600,21600">
          <v:path/>
          <v:fill on="t" opacity="32768f" focussize="0,0"/>
          <v:stroke on="f"/>
          <v:imagedata o:title=""/>
          <o:lock v:ext="edit" aspectratio="t"/>
          <v:textpath on="t" fitshape="t" fitpath="t" trim="t" xscale="f" string="河北省教育厅版权所有" style="font-family:微软雅黑;font-size:5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15D44"/>
    <w:multiLevelType w:val="singleLevel"/>
    <w:tmpl w:val="57615D44"/>
    <w:lvl w:ilvl="0" w:tentative="0">
      <w:start w:val="1"/>
      <w:numFmt w:val="chineseCounting"/>
      <w:suff w:val="nothing"/>
      <w:lvlText w:val="%1、"/>
      <w:lvlJc w:val="left"/>
      <w:rPr>
        <w:rFonts w:cs="Times New Roman"/>
      </w:rPr>
    </w:lvl>
  </w:abstractNum>
  <w:abstractNum w:abstractNumId="1">
    <w:nsid w:val="59F33E5F"/>
    <w:multiLevelType w:val="singleLevel"/>
    <w:tmpl w:val="59F33E5F"/>
    <w:lvl w:ilvl="0" w:tentative="0">
      <w:start w:val="1"/>
      <w:numFmt w:val="upperLetter"/>
      <w:suff w:val="nothing"/>
      <w:lvlText w:val="%1．"/>
      <w:lvlJc w:val="left"/>
    </w:lvl>
  </w:abstractNum>
  <w:abstractNum w:abstractNumId="2">
    <w:nsid w:val="59F34162"/>
    <w:multiLevelType w:val="singleLevel"/>
    <w:tmpl w:val="59F34162"/>
    <w:lvl w:ilvl="0" w:tentative="0">
      <w:start w:val="1"/>
      <w:numFmt w:val="upperLetter"/>
      <w:suff w:val="nothing"/>
      <w:lvlText w:val="%1．"/>
      <w:lvlJc w:val="left"/>
    </w:lvl>
  </w:abstractNum>
  <w:abstractNum w:abstractNumId="3">
    <w:nsid w:val="59F3E3FA"/>
    <w:multiLevelType w:val="singleLevel"/>
    <w:tmpl w:val="59F3E3FA"/>
    <w:lvl w:ilvl="0" w:tentative="0">
      <w:start w:val="1"/>
      <w:numFmt w:val="upperLetter"/>
      <w:suff w:val="nothing"/>
      <w:lvlText w:val="%1．"/>
      <w:lvlJc w:val="left"/>
    </w:lvl>
  </w:abstractNum>
  <w:abstractNum w:abstractNumId="4">
    <w:nsid w:val="59F59AAF"/>
    <w:multiLevelType w:val="singleLevel"/>
    <w:tmpl w:val="59F59AAF"/>
    <w:lvl w:ilvl="0" w:tentative="0">
      <w:start w:val="1"/>
      <w:numFmt w:val="upperLetter"/>
      <w:suff w:val="space"/>
      <w:lvlText w:val="%1."/>
      <w:lvlJc w:val="left"/>
    </w:lvl>
  </w:abstractNum>
  <w:abstractNum w:abstractNumId="5">
    <w:nsid w:val="59F59E5F"/>
    <w:multiLevelType w:val="singleLevel"/>
    <w:tmpl w:val="59F59E5F"/>
    <w:lvl w:ilvl="0" w:tentative="0">
      <w:start w:val="1"/>
      <w:numFmt w:val="upperLetter"/>
      <w:suff w:val="space"/>
      <w:lvlText w:val="%1."/>
      <w:lvlJc w:val="left"/>
    </w:lvl>
  </w:abstractNum>
  <w:abstractNum w:abstractNumId="6">
    <w:nsid w:val="59F5A04F"/>
    <w:multiLevelType w:val="singleLevel"/>
    <w:tmpl w:val="59F5A04F"/>
    <w:lvl w:ilvl="0" w:tentative="0">
      <w:start w:val="1"/>
      <w:numFmt w:val="upperLetter"/>
      <w:suff w:val="space"/>
      <w:lvlText w:val="%1."/>
      <w:lvlJc w:val="left"/>
    </w:lvl>
  </w:abstractNum>
  <w:abstractNum w:abstractNumId="7">
    <w:nsid w:val="59F5A16D"/>
    <w:multiLevelType w:val="singleLevel"/>
    <w:tmpl w:val="59F5A16D"/>
    <w:lvl w:ilvl="0" w:tentative="0">
      <w:start w:val="1"/>
      <w:numFmt w:val="upperLetter"/>
      <w:suff w:val="space"/>
      <w:lvlText w:val="%1."/>
      <w:lvlJc w:val="left"/>
    </w:lvl>
  </w:abstractNum>
  <w:abstractNum w:abstractNumId="8">
    <w:nsid w:val="59F5A1AC"/>
    <w:multiLevelType w:val="singleLevel"/>
    <w:tmpl w:val="59F5A1AC"/>
    <w:lvl w:ilvl="0" w:tentative="0">
      <w:start w:val="1"/>
      <w:numFmt w:val="upperLetter"/>
      <w:suff w:val="space"/>
      <w:lvlText w:val="%1."/>
      <w:lvlJc w:val="left"/>
    </w:lvl>
  </w:abstractNum>
  <w:abstractNum w:abstractNumId="9">
    <w:nsid w:val="59F5A30C"/>
    <w:multiLevelType w:val="singleLevel"/>
    <w:tmpl w:val="59F5A30C"/>
    <w:lvl w:ilvl="0" w:tentative="0">
      <w:start w:val="15"/>
      <w:numFmt w:val="decimal"/>
      <w:lvlText w:val="%1."/>
      <w:lvlJc w:val="left"/>
      <w:pPr>
        <w:tabs>
          <w:tab w:val="left" w:pos="312"/>
        </w:tabs>
      </w:pPr>
    </w:lvl>
  </w:abstractNum>
  <w:abstractNum w:abstractNumId="10">
    <w:nsid w:val="59F5A3E4"/>
    <w:multiLevelType w:val="singleLevel"/>
    <w:tmpl w:val="59F5A3E4"/>
    <w:lvl w:ilvl="0" w:tentative="0">
      <w:start w:val="1"/>
      <w:numFmt w:val="upperLetter"/>
      <w:suff w:val="space"/>
      <w:lvlText w:val="%1."/>
      <w:lvlJc w:val="left"/>
    </w:lvl>
  </w:abstractNum>
  <w:abstractNum w:abstractNumId="11">
    <w:nsid w:val="59F5A3FA"/>
    <w:multiLevelType w:val="singleLevel"/>
    <w:tmpl w:val="59F5A3FA"/>
    <w:lvl w:ilvl="0" w:tentative="0">
      <w:start w:val="16"/>
      <w:numFmt w:val="decimal"/>
      <w:lvlText w:val="%1."/>
      <w:lvlJc w:val="left"/>
      <w:pPr>
        <w:tabs>
          <w:tab w:val="left" w:pos="312"/>
        </w:tabs>
      </w:pPr>
    </w:lvl>
  </w:abstractNum>
  <w:abstractNum w:abstractNumId="12">
    <w:nsid w:val="59F5A431"/>
    <w:multiLevelType w:val="singleLevel"/>
    <w:tmpl w:val="59F5A431"/>
    <w:lvl w:ilvl="0" w:tentative="0">
      <w:start w:val="1"/>
      <w:numFmt w:val="upperLetter"/>
      <w:suff w:val="space"/>
      <w:lvlText w:val="%1."/>
      <w:lvlJc w:val="left"/>
    </w:lvl>
  </w:abstractNum>
  <w:abstractNum w:abstractNumId="13">
    <w:nsid w:val="59F5A4D6"/>
    <w:multiLevelType w:val="singleLevel"/>
    <w:tmpl w:val="59F5A4D6"/>
    <w:lvl w:ilvl="0" w:tentative="0">
      <w:start w:val="17"/>
      <w:numFmt w:val="decimal"/>
      <w:suff w:val="space"/>
      <w:lvlText w:val="%1."/>
      <w:lvlJc w:val="left"/>
    </w:lvl>
  </w:abstractNum>
  <w:abstractNum w:abstractNumId="14">
    <w:nsid w:val="59F5A6D4"/>
    <w:multiLevelType w:val="singleLevel"/>
    <w:tmpl w:val="59F5A6D4"/>
    <w:lvl w:ilvl="0" w:tentative="0">
      <w:start w:val="1"/>
      <w:numFmt w:val="upperLetter"/>
      <w:suff w:val="space"/>
      <w:lvlText w:val="%1."/>
      <w:lvlJc w:val="left"/>
    </w:lvl>
  </w:abstractNum>
  <w:abstractNum w:abstractNumId="15">
    <w:nsid w:val="59F5A740"/>
    <w:multiLevelType w:val="singleLevel"/>
    <w:tmpl w:val="59F5A740"/>
    <w:lvl w:ilvl="0" w:tentative="0">
      <w:start w:val="1"/>
      <w:numFmt w:val="upperLetter"/>
      <w:suff w:val="space"/>
      <w:lvlText w:val="%1."/>
      <w:lvlJc w:val="left"/>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1"/>
  </w:num>
  <w:num w:numId="9">
    <w:abstractNumId w:val="9"/>
  </w:num>
  <w:num w:numId="10">
    <w:abstractNumId w:val="10"/>
  </w:num>
  <w:num w:numId="11">
    <w:abstractNumId w:val="11"/>
  </w:num>
  <w:num w:numId="12">
    <w:abstractNumId w:val="12"/>
  </w:num>
  <w:num w:numId="13">
    <w:abstractNumId w:val="13"/>
  </w:num>
  <w:num w:numId="14">
    <w:abstractNumId w:val="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ADE"/>
    <w:rsid w:val="00006D1E"/>
    <w:rsid w:val="000110BA"/>
    <w:rsid w:val="000115E2"/>
    <w:rsid w:val="00012CA6"/>
    <w:rsid w:val="00013082"/>
    <w:rsid w:val="00015E06"/>
    <w:rsid w:val="000165A3"/>
    <w:rsid w:val="00022FF5"/>
    <w:rsid w:val="00030C8B"/>
    <w:rsid w:val="00032698"/>
    <w:rsid w:val="000332B4"/>
    <w:rsid w:val="00034CC4"/>
    <w:rsid w:val="00036B16"/>
    <w:rsid w:val="00040A59"/>
    <w:rsid w:val="000411AD"/>
    <w:rsid w:val="00041E63"/>
    <w:rsid w:val="00046288"/>
    <w:rsid w:val="000502F5"/>
    <w:rsid w:val="00050700"/>
    <w:rsid w:val="00050B2D"/>
    <w:rsid w:val="00056732"/>
    <w:rsid w:val="00057F2B"/>
    <w:rsid w:val="00062AC5"/>
    <w:rsid w:val="00072F18"/>
    <w:rsid w:val="00085F2D"/>
    <w:rsid w:val="00086E28"/>
    <w:rsid w:val="0009102B"/>
    <w:rsid w:val="00097020"/>
    <w:rsid w:val="000971AA"/>
    <w:rsid w:val="00097B3A"/>
    <w:rsid w:val="000A3D2B"/>
    <w:rsid w:val="000A60BC"/>
    <w:rsid w:val="000A7241"/>
    <w:rsid w:val="000B7984"/>
    <w:rsid w:val="000C1F31"/>
    <w:rsid w:val="000C367C"/>
    <w:rsid w:val="000C398C"/>
    <w:rsid w:val="000C4252"/>
    <w:rsid w:val="000C4F53"/>
    <w:rsid w:val="000D087E"/>
    <w:rsid w:val="000D159B"/>
    <w:rsid w:val="000D2D99"/>
    <w:rsid w:val="000E4553"/>
    <w:rsid w:val="000F070D"/>
    <w:rsid w:val="000F1CDA"/>
    <w:rsid w:val="000F1EA4"/>
    <w:rsid w:val="000F7019"/>
    <w:rsid w:val="0010127C"/>
    <w:rsid w:val="001012FC"/>
    <w:rsid w:val="00104D1E"/>
    <w:rsid w:val="001066CC"/>
    <w:rsid w:val="00107ED6"/>
    <w:rsid w:val="00111DD8"/>
    <w:rsid w:val="00112862"/>
    <w:rsid w:val="001144A8"/>
    <w:rsid w:val="00115641"/>
    <w:rsid w:val="00123044"/>
    <w:rsid w:val="0012345B"/>
    <w:rsid w:val="0012354A"/>
    <w:rsid w:val="001273A6"/>
    <w:rsid w:val="00127F7C"/>
    <w:rsid w:val="00127FA3"/>
    <w:rsid w:val="00132360"/>
    <w:rsid w:val="00133D03"/>
    <w:rsid w:val="001353B1"/>
    <w:rsid w:val="00135ABF"/>
    <w:rsid w:val="001420EB"/>
    <w:rsid w:val="00144B4C"/>
    <w:rsid w:val="00147451"/>
    <w:rsid w:val="001511E3"/>
    <w:rsid w:val="00153FFB"/>
    <w:rsid w:val="00155843"/>
    <w:rsid w:val="00161FB8"/>
    <w:rsid w:val="0016448B"/>
    <w:rsid w:val="0016778A"/>
    <w:rsid w:val="001707EF"/>
    <w:rsid w:val="00170D5D"/>
    <w:rsid w:val="0017562C"/>
    <w:rsid w:val="001806F6"/>
    <w:rsid w:val="00182409"/>
    <w:rsid w:val="00183BD7"/>
    <w:rsid w:val="001879D4"/>
    <w:rsid w:val="001A44E5"/>
    <w:rsid w:val="001B1055"/>
    <w:rsid w:val="001B2CD9"/>
    <w:rsid w:val="001B3E93"/>
    <w:rsid w:val="001B4CDF"/>
    <w:rsid w:val="001C32CD"/>
    <w:rsid w:val="001C4E4D"/>
    <w:rsid w:val="001C50EA"/>
    <w:rsid w:val="001E3C1E"/>
    <w:rsid w:val="001E4B7A"/>
    <w:rsid w:val="001F0C1D"/>
    <w:rsid w:val="001F0E0B"/>
    <w:rsid w:val="001F3C20"/>
    <w:rsid w:val="001F3CC3"/>
    <w:rsid w:val="001F4AEF"/>
    <w:rsid w:val="001F4E55"/>
    <w:rsid w:val="001F5A73"/>
    <w:rsid w:val="0020536F"/>
    <w:rsid w:val="0021059D"/>
    <w:rsid w:val="0021344C"/>
    <w:rsid w:val="002164B0"/>
    <w:rsid w:val="00217F1B"/>
    <w:rsid w:val="00221D1C"/>
    <w:rsid w:val="0022673F"/>
    <w:rsid w:val="00254E2B"/>
    <w:rsid w:val="0026065C"/>
    <w:rsid w:val="00264702"/>
    <w:rsid w:val="00266A65"/>
    <w:rsid w:val="00267018"/>
    <w:rsid w:val="002814F0"/>
    <w:rsid w:val="00283001"/>
    <w:rsid w:val="0028383E"/>
    <w:rsid w:val="0028432D"/>
    <w:rsid w:val="002845AB"/>
    <w:rsid w:val="002862D6"/>
    <w:rsid w:val="00287DEC"/>
    <w:rsid w:val="0029479C"/>
    <w:rsid w:val="0029482E"/>
    <w:rsid w:val="002A7E33"/>
    <w:rsid w:val="002B63C3"/>
    <w:rsid w:val="002B6EEF"/>
    <w:rsid w:val="002C488F"/>
    <w:rsid w:val="002C56F2"/>
    <w:rsid w:val="002D4F14"/>
    <w:rsid w:val="002D4F7E"/>
    <w:rsid w:val="002E0EF3"/>
    <w:rsid w:val="002F651A"/>
    <w:rsid w:val="00300C38"/>
    <w:rsid w:val="00301D75"/>
    <w:rsid w:val="003025D9"/>
    <w:rsid w:val="00305229"/>
    <w:rsid w:val="00310843"/>
    <w:rsid w:val="00316D40"/>
    <w:rsid w:val="00321AB3"/>
    <w:rsid w:val="0032289A"/>
    <w:rsid w:val="00330BEE"/>
    <w:rsid w:val="00332E54"/>
    <w:rsid w:val="0033313B"/>
    <w:rsid w:val="00334F5C"/>
    <w:rsid w:val="00335A8B"/>
    <w:rsid w:val="003371E9"/>
    <w:rsid w:val="003402C9"/>
    <w:rsid w:val="00351722"/>
    <w:rsid w:val="00351A87"/>
    <w:rsid w:val="0035459C"/>
    <w:rsid w:val="00357531"/>
    <w:rsid w:val="00367898"/>
    <w:rsid w:val="0036794A"/>
    <w:rsid w:val="00374E86"/>
    <w:rsid w:val="00375902"/>
    <w:rsid w:val="00391E40"/>
    <w:rsid w:val="0039335B"/>
    <w:rsid w:val="003A1A5C"/>
    <w:rsid w:val="003A2302"/>
    <w:rsid w:val="003A344A"/>
    <w:rsid w:val="003A4F32"/>
    <w:rsid w:val="003A5DE0"/>
    <w:rsid w:val="003B74D2"/>
    <w:rsid w:val="003C60C4"/>
    <w:rsid w:val="003D1D85"/>
    <w:rsid w:val="003D2405"/>
    <w:rsid w:val="003D4CAF"/>
    <w:rsid w:val="003D542A"/>
    <w:rsid w:val="003F03DD"/>
    <w:rsid w:val="003F22EE"/>
    <w:rsid w:val="003F230D"/>
    <w:rsid w:val="003F260F"/>
    <w:rsid w:val="003F5B07"/>
    <w:rsid w:val="003F6365"/>
    <w:rsid w:val="00400B95"/>
    <w:rsid w:val="004018DB"/>
    <w:rsid w:val="004052C1"/>
    <w:rsid w:val="004062DE"/>
    <w:rsid w:val="004063A6"/>
    <w:rsid w:val="00412D9D"/>
    <w:rsid w:val="00417029"/>
    <w:rsid w:val="004252E1"/>
    <w:rsid w:val="00436A8D"/>
    <w:rsid w:val="0043714C"/>
    <w:rsid w:val="00437BA7"/>
    <w:rsid w:val="00440F76"/>
    <w:rsid w:val="004520F6"/>
    <w:rsid w:val="004544FD"/>
    <w:rsid w:val="00456804"/>
    <w:rsid w:val="00462347"/>
    <w:rsid w:val="00463DC9"/>
    <w:rsid w:val="00464984"/>
    <w:rsid w:val="00465733"/>
    <w:rsid w:val="0047170A"/>
    <w:rsid w:val="004747AE"/>
    <w:rsid w:val="004811AE"/>
    <w:rsid w:val="0048147E"/>
    <w:rsid w:val="004854E8"/>
    <w:rsid w:val="00486586"/>
    <w:rsid w:val="00492070"/>
    <w:rsid w:val="004934DF"/>
    <w:rsid w:val="004A1F6B"/>
    <w:rsid w:val="004A219C"/>
    <w:rsid w:val="004A3A03"/>
    <w:rsid w:val="004A4E3D"/>
    <w:rsid w:val="004A5809"/>
    <w:rsid w:val="004B6EB4"/>
    <w:rsid w:val="004C1B91"/>
    <w:rsid w:val="004C2AC8"/>
    <w:rsid w:val="004D0E5C"/>
    <w:rsid w:val="004E4782"/>
    <w:rsid w:val="004F3C72"/>
    <w:rsid w:val="004F59AA"/>
    <w:rsid w:val="004F5F34"/>
    <w:rsid w:val="00500E73"/>
    <w:rsid w:val="005019CC"/>
    <w:rsid w:val="00501AA5"/>
    <w:rsid w:val="00504F13"/>
    <w:rsid w:val="005057AA"/>
    <w:rsid w:val="005063F0"/>
    <w:rsid w:val="005266F5"/>
    <w:rsid w:val="00526E2A"/>
    <w:rsid w:val="00530A83"/>
    <w:rsid w:val="00531B93"/>
    <w:rsid w:val="005344B3"/>
    <w:rsid w:val="005368F1"/>
    <w:rsid w:val="00540A33"/>
    <w:rsid w:val="0054125A"/>
    <w:rsid w:val="005439BB"/>
    <w:rsid w:val="005443C7"/>
    <w:rsid w:val="0054487F"/>
    <w:rsid w:val="005463A3"/>
    <w:rsid w:val="005466AF"/>
    <w:rsid w:val="0054689F"/>
    <w:rsid w:val="0055011A"/>
    <w:rsid w:val="005539F9"/>
    <w:rsid w:val="00565B42"/>
    <w:rsid w:val="00571BFB"/>
    <w:rsid w:val="00575863"/>
    <w:rsid w:val="00580E0F"/>
    <w:rsid w:val="005837A7"/>
    <w:rsid w:val="00584FFE"/>
    <w:rsid w:val="00586B38"/>
    <w:rsid w:val="005918D2"/>
    <w:rsid w:val="00596EF1"/>
    <w:rsid w:val="005A62C3"/>
    <w:rsid w:val="005B49E6"/>
    <w:rsid w:val="005C485D"/>
    <w:rsid w:val="005C5EEE"/>
    <w:rsid w:val="005C72A4"/>
    <w:rsid w:val="005D157F"/>
    <w:rsid w:val="005E00A6"/>
    <w:rsid w:val="005E05FC"/>
    <w:rsid w:val="005E3C84"/>
    <w:rsid w:val="005E5D37"/>
    <w:rsid w:val="005E6E3F"/>
    <w:rsid w:val="00607CEA"/>
    <w:rsid w:val="0061262B"/>
    <w:rsid w:val="0061587A"/>
    <w:rsid w:val="00623421"/>
    <w:rsid w:val="00625C22"/>
    <w:rsid w:val="006428C5"/>
    <w:rsid w:val="00645C8D"/>
    <w:rsid w:val="00652016"/>
    <w:rsid w:val="00657E43"/>
    <w:rsid w:val="006613BB"/>
    <w:rsid w:val="00661CC3"/>
    <w:rsid w:val="00663B58"/>
    <w:rsid w:val="006729FB"/>
    <w:rsid w:val="00673226"/>
    <w:rsid w:val="00683919"/>
    <w:rsid w:val="006840F8"/>
    <w:rsid w:val="00687FC4"/>
    <w:rsid w:val="00690D67"/>
    <w:rsid w:val="00690F5F"/>
    <w:rsid w:val="006A1516"/>
    <w:rsid w:val="006A3505"/>
    <w:rsid w:val="006A4564"/>
    <w:rsid w:val="006A49C1"/>
    <w:rsid w:val="006A5487"/>
    <w:rsid w:val="006A6624"/>
    <w:rsid w:val="006A771C"/>
    <w:rsid w:val="006B14DA"/>
    <w:rsid w:val="006C1DCD"/>
    <w:rsid w:val="006C563D"/>
    <w:rsid w:val="006C5815"/>
    <w:rsid w:val="006C67E8"/>
    <w:rsid w:val="006D2772"/>
    <w:rsid w:val="006E2592"/>
    <w:rsid w:val="006E4B1B"/>
    <w:rsid w:val="006E548C"/>
    <w:rsid w:val="006E67D4"/>
    <w:rsid w:val="006F0B32"/>
    <w:rsid w:val="006F7C81"/>
    <w:rsid w:val="007017EE"/>
    <w:rsid w:val="0070242B"/>
    <w:rsid w:val="007027B0"/>
    <w:rsid w:val="007066B4"/>
    <w:rsid w:val="007069CC"/>
    <w:rsid w:val="00711F89"/>
    <w:rsid w:val="00717097"/>
    <w:rsid w:val="00720115"/>
    <w:rsid w:val="0072685D"/>
    <w:rsid w:val="00733019"/>
    <w:rsid w:val="007379C9"/>
    <w:rsid w:val="00742ADE"/>
    <w:rsid w:val="0074555D"/>
    <w:rsid w:val="007508D5"/>
    <w:rsid w:val="00751DA7"/>
    <w:rsid w:val="007523A0"/>
    <w:rsid w:val="00754F83"/>
    <w:rsid w:val="007575D6"/>
    <w:rsid w:val="00761380"/>
    <w:rsid w:val="00764166"/>
    <w:rsid w:val="0077075E"/>
    <w:rsid w:val="0077319C"/>
    <w:rsid w:val="007752A8"/>
    <w:rsid w:val="00780B2C"/>
    <w:rsid w:val="00786464"/>
    <w:rsid w:val="007876B0"/>
    <w:rsid w:val="007877BE"/>
    <w:rsid w:val="00795737"/>
    <w:rsid w:val="007A079B"/>
    <w:rsid w:val="007A387E"/>
    <w:rsid w:val="007A4AD0"/>
    <w:rsid w:val="007A5156"/>
    <w:rsid w:val="007A51D8"/>
    <w:rsid w:val="007A7B4B"/>
    <w:rsid w:val="007B5011"/>
    <w:rsid w:val="007C077E"/>
    <w:rsid w:val="007C2AA2"/>
    <w:rsid w:val="007C3316"/>
    <w:rsid w:val="007C39B4"/>
    <w:rsid w:val="007C5998"/>
    <w:rsid w:val="007D172E"/>
    <w:rsid w:val="007D4D82"/>
    <w:rsid w:val="007D63DB"/>
    <w:rsid w:val="007D7076"/>
    <w:rsid w:val="007E1A74"/>
    <w:rsid w:val="007E3ED7"/>
    <w:rsid w:val="007E40EF"/>
    <w:rsid w:val="007E4B56"/>
    <w:rsid w:val="007F3861"/>
    <w:rsid w:val="00804014"/>
    <w:rsid w:val="00812C58"/>
    <w:rsid w:val="008137E0"/>
    <w:rsid w:val="00814C5F"/>
    <w:rsid w:val="00814F95"/>
    <w:rsid w:val="0082269A"/>
    <w:rsid w:val="00826C32"/>
    <w:rsid w:val="00827081"/>
    <w:rsid w:val="008336C6"/>
    <w:rsid w:val="0083418B"/>
    <w:rsid w:val="0084597F"/>
    <w:rsid w:val="00847877"/>
    <w:rsid w:val="00853AE0"/>
    <w:rsid w:val="0085567E"/>
    <w:rsid w:val="00855B89"/>
    <w:rsid w:val="0087235A"/>
    <w:rsid w:val="008777E6"/>
    <w:rsid w:val="00885914"/>
    <w:rsid w:val="00890617"/>
    <w:rsid w:val="00893653"/>
    <w:rsid w:val="00893BCB"/>
    <w:rsid w:val="00894888"/>
    <w:rsid w:val="00895920"/>
    <w:rsid w:val="00896533"/>
    <w:rsid w:val="00896A1F"/>
    <w:rsid w:val="008A4EAD"/>
    <w:rsid w:val="008A5DFA"/>
    <w:rsid w:val="008B1562"/>
    <w:rsid w:val="008B2CB5"/>
    <w:rsid w:val="008B7352"/>
    <w:rsid w:val="008C2EAE"/>
    <w:rsid w:val="008C6E97"/>
    <w:rsid w:val="008D2250"/>
    <w:rsid w:val="008D2708"/>
    <w:rsid w:val="008D621B"/>
    <w:rsid w:val="008E417C"/>
    <w:rsid w:val="008E5BD9"/>
    <w:rsid w:val="00903209"/>
    <w:rsid w:val="009056B8"/>
    <w:rsid w:val="0091781D"/>
    <w:rsid w:val="00917AFE"/>
    <w:rsid w:val="00917D09"/>
    <w:rsid w:val="009216DC"/>
    <w:rsid w:val="00922F7C"/>
    <w:rsid w:val="00926A62"/>
    <w:rsid w:val="0092703E"/>
    <w:rsid w:val="00935C23"/>
    <w:rsid w:val="00937066"/>
    <w:rsid w:val="00940E66"/>
    <w:rsid w:val="00941C42"/>
    <w:rsid w:val="00942DC9"/>
    <w:rsid w:val="00943994"/>
    <w:rsid w:val="009448C1"/>
    <w:rsid w:val="009524EE"/>
    <w:rsid w:val="00962C86"/>
    <w:rsid w:val="009630D8"/>
    <w:rsid w:val="00965BB2"/>
    <w:rsid w:val="00976E9D"/>
    <w:rsid w:val="00977464"/>
    <w:rsid w:val="00984D73"/>
    <w:rsid w:val="00987577"/>
    <w:rsid w:val="00996D5D"/>
    <w:rsid w:val="009A4637"/>
    <w:rsid w:val="009A552D"/>
    <w:rsid w:val="009A6B7E"/>
    <w:rsid w:val="009A79F9"/>
    <w:rsid w:val="009A7A53"/>
    <w:rsid w:val="009B6891"/>
    <w:rsid w:val="009C761F"/>
    <w:rsid w:val="009D0C04"/>
    <w:rsid w:val="009D2DC9"/>
    <w:rsid w:val="009D58CF"/>
    <w:rsid w:val="009E2D97"/>
    <w:rsid w:val="009E6EA6"/>
    <w:rsid w:val="009F13F2"/>
    <w:rsid w:val="009F1639"/>
    <w:rsid w:val="00A005F2"/>
    <w:rsid w:val="00A009F0"/>
    <w:rsid w:val="00A00B5C"/>
    <w:rsid w:val="00A02D18"/>
    <w:rsid w:val="00A04539"/>
    <w:rsid w:val="00A07519"/>
    <w:rsid w:val="00A30B21"/>
    <w:rsid w:val="00A33614"/>
    <w:rsid w:val="00A3589E"/>
    <w:rsid w:val="00A4013E"/>
    <w:rsid w:val="00A44429"/>
    <w:rsid w:val="00A448D1"/>
    <w:rsid w:val="00A44EFF"/>
    <w:rsid w:val="00A4634D"/>
    <w:rsid w:val="00A468FE"/>
    <w:rsid w:val="00A47329"/>
    <w:rsid w:val="00A50271"/>
    <w:rsid w:val="00A543D3"/>
    <w:rsid w:val="00A56CE5"/>
    <w:rsid w:val="00A60C3B"/>
    <w:rsid w:val="00A635ED"/>
    <w:rsid w:val="00A64D0F"/>
    <w:rsid w:val="00A71934"/>
    <w:rsid w:val="00A7615B"/>
    <w:rsid w:val="00A77F57"/>
    <w:rsid w:val="00A80580"/>
    <w:rsid w:val="00A8261C"/>
    <w:rsid w:val="00A844B7"/>
    <w:rsid w:val="00A8523B"/>
    <w:rsid w:val="00A93303"/>
    <w:rsid w:val="00A97C92"/>
    <w:rsid w:val="00AA6CF2"/>
    <w:rsid w:val="00AA7092"/>
    <w:rsid w:val="00AA70F4"/>
    <w:rsid w:val="00AB17E0"/>
    <w:rsid w:val="00AB5B69"/>
    <w:rsid w:val="00AC29F2"/>
    <w:rsid w:val="00AC71A3"/>
    <w:rsid w:val="00AD030A"/>
    <w:rsid w:val="00AD372E"/>
    <w:rsid w:val="00AD62A1"/>
    <w:rsid w:val="00AD69CB"/>
    <w:rsid w:val="00AE2088"/>
    <w:rsid w:val="00AE4EF5"/>
    <w:rsid w:val="00AE6AE0"/>
    <w:rsid w:val="00AF0E3D"/>
    <w:rsid w:val="00AF1228"/>
    <w:rsid w:val="00AF385C"/>
    <w:rsid w:val="00AF726A"/>
    <w:rsid w:val="00B02E0D"/>
    <w:rsid w:val="00B04BBD"/>
    <w:rsid w:val="00B20C82"/>
    <w:rsid w:val="00B2244F"/>
    <w:rsid w:val="00B245D5"/>
    <w:rsid w:val="00B31C5D"/>
    <w:rsid w:val="00B33118"/>
    <w:rsid w:val="00B3512A"/>
    <w:rsid w:val="00B36DA5"/>
    <w:rsid w:val="00B419FB"/>
    <w:rsid w:val="00B454B1"/>
    <w:rsid w:val="00B45D4E"/>
    <w:rsid w:val="00B46D61"/>
    <w:rsid w:val="00B514F9"/>
    <w:rsid w:val="00B554EC"/>
    <w:rsid w:val="00B56171"/>
    <w:rsid w:val="00B642FA"/>
    <w:rsid w:val="00B674DD"/>
    <w:rsid w:val="00B74344"/>
    <w:rsid w:val="00B81AC3"/>
    <w:rsid w:val="00B86895"/>
    <w:rsid w:val="00B91395"/>
    <w:rsid w:val="00B923FE"/>
    <w:rsid w:val="00B93484"/>
    <w:rsid w:val="00BA019B"/>
    <w:rsid w:val="00BA0657"/>
    <w:rsid w:val="00BA62FF"/>
    <w:rsid w:val="00BB0549"/>
    <w:rsid w:val="00BB2AFF"/>
    <w:rsid w:val="00BB7FD8"/>
    <w:rsid w:val="00BC000F"/>
    <w:rsid w:val="00BC218E"/>
    <w:rsid w:val="00BC5AAC"/>
    <w:rsid w:val="00BC6DF3"/>
    <w:rsid w:val="00BD67D5"/>
    <w:rsid w:val="00BF0078"/>
    <w:rsid w:val="00BF301E"/>
    <w:rsid w:val="00BF6B1A"/>
    <w:rsid w:val="00C01241"/>
    <w:rsid w:val="00C0502C"/>
    <w:rsid w:val="00C0720D"/>
    <w:rsid w:val="00C103D9"/>
    <w:rsid w:val="00C122D2"/>
    <w:rsid w:val="00C14F80"/>
    <w:rsid w:val="00C16C43"/>
    <w:rsid w:val="00C20925"/>
    <w:rsid w:val="00C33B64"/>
    <w:rsid w:val="00C40AB2"/>
    <w:rsid w:val="00C40FFC"/>
    <w:rsid w:val="00C410B0"/>
    <w:rsid w:val="00C42177"/>
    <w:rsid w:val="00C53C54"/>
    <w:rsid w:val="00C553C7"/>
    <w:rsid w:val="00C62526"/>
    <w:rsid w:val="00C71C81"/>
    <w:rsid w:val="00C773C9"/>
    <w:rsid w:val="00C80176"/>
    <w:rsid w:val="00C816C7"/>
    <w:rsid w:val="00C82ADC"/>
    <w:rsid w:val="00C84D5C"/>
    <w:rsid w:val="00C84DB8"/>
    <w:rsid w:val="00C87123"/>
    <w:rsid w:val="00C90748"/>
    <w:rsid w:val="00C909D1"/>
    <w:rsid w:val="00C969E9"/>
    <w:rsid w:val="00C978BE"/>
    <w:rsid w:val="00CA641B"/>
    <w:rsid w:val="00CA6DC3"/>
    <w:rsid w:val="00CA7017"/>
    <w:rsid w:val="00CB0721"/>
    <w:rsid w:val="00CB15ED"/>
    <w:rsid w:val="00CB2E44"/>
    <w:rsid w:val="00CB4487"/>
    <w:rsid w:val="00CB5C09"/>
    <w:rsid w:val="00CC1439"/>
    <w:rsid w:val="00CC1592"/>
    <w:rsid w:val="00CC214B"/>
    <w:rsid w:val="00CD1015"/>
    <w:rsid w:val="00CD11B8"/>
    <w:rsid w:val="00CD3192"/>
    <w:rsid w:val="00CD4FEE"/>
    <w:rsid w:val="00CD6A2E"/>
    <w:rsid w:val="00CE14B3"/>
    <w:rsid w:val="00CE1E7F"/>
    <w:rsid w:val="00CE69A1"/>
    <w:rsid w:val="00CF1E07"/>
    <w:rsid w:val="00CF6A05"/>
    <w:rsid w:val="00D00754"/>
    <w:rsid w:val="00D04CB1"/>
    <w:rsid w:val="00D1215E"/>
    <w:rsid w:val="00D1493C"/>
    <w:rsid w:val="00D16AD3"/>
    <w:rsid w:val="00D1782C"/>
    <w:rsid w:val="00D20691"/>
    <w:rsid w:val="00D211F0"/>
    <w:rsid w:val="00D22331"/>
    <w:rsid w:val="00D25265"/>
    <w:rsid w:val="00D26FDC"/>
    <w:rsid w:val="00D303D2"/>
    <w:rsid w:val="00D3068D"/>
    <w:rsid w:val="00D31132"/>
    <w:rsid w:val="00D326E7"/>
    <w:rsid w:val="00D36D83"/>
    <w:rsid w:val="00D37DBE"/>
    <w:rsid w:val="00D44CDC"/>
    <w:rsid w:val="00D459B2"/>
    <w:rsid w:val="00D46FFC"/>
    <w:rsid w:val="00D47AA4"/>
    <w:rsid w:val="00D525C0"/>
    <w:rsid w:val="00D54DAA"/>
    <w:rsid w:val="00D56183"/>
    <w:rsid w:val="00D56534"/>
    <w:rsid w:val="00D57FE5"/>
    <w:rsid w:val="00D604EA"/>
    <w:rsid w:val="00D60B78"/>
    <w:rsid w:val="00D61CD6"/>
    <w:rsid w:val="00D66005"/>
    <w:rsid w:val="00D72C9C"/>
    <w:rsid w:val="00D75738"/>
    <w:rsid w:val="00D75779"/>
    <w:rsid w:val="00D75DD1"/>
    <w:rsid w:val="00D76C38"/>
    <w:rsid w:val="00D77A5F"/>
    <w:rsid w:val="00D8295B"/>
    <w:rsid w:val="00D842A5"/>
    <w:rsid w:val="00D857FC"/>
    <w:rsid w:val="00D85CF8"/>
    <w:rsid w:val="00D90B77"/>
    <w:rsid w:val="00D93736"/>
    <w:rsid w:val="00D95A6F"/>
    <w:rsid w:val="00DA7FDA"/>
    <w:rsid w:val="00DB088A"/>
    <w:rsid w:val="00DB0F8D"/>
    <w:rsid w:val="00DB3929"/>
    <w:rsid w:val="00DB4B88"/>
    <w:rsid w:val="00DB4FD1"/>
    <w:rsid w:val="00DB6947"/>
    <w:rsid w:val="00DC0FBF"/>
    <w:rsid w:val="00DC7920"/>
    <w:rsid w:val="00DD0996"/>
    <w:rsid w:val="00DE1F57"/>
    <w:rsid w:val="00DE3145"/>
    <w:rsid w:val="00DE334B"/>
    <w:rsid w:val="00DE3547"/>
    <w:rsid w:val="00DE3725"/>
    <w:rsid w:val="00DE7B3F"/>
    <w:rsid w:val="00DE7E53"/>
    <w:rsid w:val="00DF2C0F"/>
    <w:rsid w:val="00DF534B"/>
    <w:rsid w:val="00E016EB"/>
    <w:rsid w:val="00E040D8"/>
    <w:rsid w:val="00E0419D"/>
    <w:rsid w:val="00E06747"/>
    <w:rsid w:val="00E134EE"/>
    <w:rsid w:val="00E15CE9"/>
    <w:rsid w:val="00E216EE"/>
    <w:rsid w:val="00E23CA4"/>
    <w:rsid w:val="00E27B04"/>
    <w:rsid w:val="00E3741A"/>
    <w:rsid w:val="00E37867"/>
    <w:rsid w:val="00E4028D"/>
    <w:rsid w:val="00E424C3"/>
    <w:rsid w:val="00E43E52"/>
    <w:rsid w:val="00E4700A"/>
    <w:rsid w:val="00E54E6D"/>
    <w:rsid w:val="00E63A5D"/>
    <w:rsid w:val="00E678BB"/>
    <w:rsid w:val="00E81898"/>
    <w:rsid w:val="00E9259A"/>
    <w:rsid w:val="00E947C9"/>
    <w:rsid w:val="00EA17C7"/>
    <w:rsid w:val="00EA1C42"/>
    <w:rsid w:val="00EB01F2"/>
    <w:rsid w:val="00EB14D9"/>
    <w:rsid w:val="00EB37FB"/>
    <w:rsid w:val="00EB3C8E"/>
    <w:rsid w:val="00EB5FEE"/>
    <w:rsid w:val="00EB7D9A"/>
    <w:rsid w:val="00EC1305"/>
    <w:rsid w:val="00EC32D2"/>
    <w:rsid w:val="00EC4D3D"/>
    <w:rsid w:val="00EC5366"/>
    <w:rsid w:val="00EC5562"/>
    <w:rsid w:val="00EE45AF"/>
    <w:rsid w:val="00EE65D5"/>
    <w:rsid w:val="00EE69FE"/>
    <w:rsid w:val="00EF0C68"/>
    <w:rsid w:val="00EF2464"/>
    <w:rsid w:val="00EF2867"/>
    <w:rsid w:val="00EF2B7F"/>
    <w:rsid w:val="00EF695E"/>
    <w:rsid w:val="00F045D6"/>
    <w:rsid w:val="00F052F8"/>
    <w:rsid w:val="00F10605"/>
    <w:rsid w:val="00F12295"/>
    <w:rsid w:val="00F12EB1"/>
    <w:rsid w:val="00F208FF"/>
    <w:rsid w:val="00F20D16"/>
    <w:rsid w:val="00F2205D"/>
    <w:rsid w:val="00F227E0"/>
    <w:rsid w:val="00F266E6"/>
    <w:rsid w:val="00F27E7A"/>
    <w:rsid w:val="00F33EF4"/>
    <w:rsid w:val="00F343DC"/>
    <w:rsid w:val="00F36D25"/>
    <w:rsid w:val="00F46157"/>
    <w:rsid w:val="00F467DB"/>
    <w:rsid w:val="00F51E09"/>
    <w:rsid w:val="00F5399B"/>
    <w:rsid w:val="00F54DFF"/>
    <w:rsid w:val="00F55E25"/>
    <w:rsid w:val="00F63613"/>
    <w:rsid w:val="00F636B1"/>
    <w:rsid w:val="00F648B6"/>
    <w:rsid w:val="00F65423"/>
    <w:rsid w:val="00F72421"/>
    <w:rsid w:val="00F7358F"/>
    <w:rsid w:val="00F76109"/>
    <w:rsid w:val="00F85442"/>
    <w:rsid w:val="00F8630D"/>
    <w:rsid w:val="00F90673"/>
    <w:rsid w:val="00F92220"/>
    <w:rsid w:val="00F92544"/>
    <w:rsid w:val="00F96E66"/>
    <w:rsid w:val="00FA3D51"/>
    <w:rsid w:val="00FA5E67"/>
    <w:rsid w:val="00FA69A3"/>
    <w:rsid w:val="00FB0892"/>
    <w:rsid w:val="00FB28CB"/>
    <w:rsid w:val="00FB3759"/>
    <w:rsid w:val="00FB3E57"/>
    <w:rsid w:val="00FB5550"/>
    <w:rsid w:val="00FB7463"/>
    <w:rsid w:val="00FC0374"/>
    <w:rsid w:val="00FC4855"/>
    <w:rsid w:val="00FD0209"/>
    <w:rsid w:val="00FD47C1"/>
    <w:rsid w:val="00FD5AF2"/>
    <w:rsid w:val="00FD6657"/>
    <w:rsid w:val="00FE0831"/>
    <w:rsid w:val="00FE7A37"/>
    <w:rsid w:val="00FF16F1"/>
    <w:rsid w:val="00FF4626"/>
    <w:rsid w:val="00FF6461"/>
    <w:rsid w:val="00FF7839"/>
    <w:rsid w:val="07A8404A"/>
    <w:rsid w:val="337021BC"/>
    <w:rsid w:val="5DB81EF8"/>
    <w:rsid w:val="6C460B4F"/>
    <w:rsid w:val="7B5321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locked/>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4"/>
    <w:qFormat/>
    <w:locked/>
    <w:uiPriority w:val="0"/>
    <w:pPr>
      <w:keepNext/>
      <w:keepLines/>
      <w:spacing w:before="260" w:after="260" w:line="416" w:lineRule="auto"/>
      <w:outlineLvl w:val="1"/>
    </w:pPr>
    <w:rPr>
      <w:rFonts w:ascii="Calibri" w:hAnsi="Calibri" w:eastAsia="黑体"/>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5"/>
    <w:qFormat/>
    <w:uiPriority w:val="0"/>
    <w:rPr>
      <w:rFonts w:ascii="宋体" w:hAnsi="Courier New"/>
      <w:kern w:val="0"/>
      <w:sz w:val="20"/>
      <w:szCs w:val="21"/>
    </w:rPr>
  </w:style>
  <w:style w:type="paragraph" w:styleId="5">
    <w:name w:val="footer"/>
    <w:basedOn w:val="1"/>
    <w:link w:val="12"/>
    <w:qFormat/>
    <w:uiPriority w:val="0"/>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Normal (Web)"/>
    <w:basedOn w:val="1"/>
    <w:qFormat/>
    <w:uiPriority w:val="0"/>
    <w:pPr>
      <w:widowControl/>
      <w:jc w:val="left"/>
    </w:pPr>
    <w:rPr>
      <w:rFonts w:ascii="宋体" w:hAnsi="宋体" w:cs="宋体"/>
      <w:kern w:val="0"/>
      <w:sz w:val="24"/>
      <w:szCs w:val="24"/>
    </w:rPr>
  </w:style>
  <w:style w:type="character" w:styleId="10">
    <w:name w:val="Strong"/>
    <w:qFormat/>
    <w:uiPriority w:val="0"/>
    <w:rPr>
      <w:rFonts w:cs="Times New Roman"/>
      <w:b/>
    </w:rPr>
  </w:style>
  <w:style w:type="character" w:customStyle="1" w:styleId="11">
    <w:name w:val="页眉 Char"/>
    <w:link w:val="6"/>
    <w:qFormat/>
    <w:locked/>
    <w:uiPriority w:val="0"/>
    <w:rPr>
      <w:rFonts w:cs="Times New Roman"/>
      <w:sz w:val="18"/>
      <w:szCs w:val="18"/>
    </w:rPr>
  </w:style>
  <w:style w:type="character" w:customStyle="1" w:styleId="12">
    <w:name w:val="页脚 Char"/>
    <w:link w:val="5"/>
    <w:qFormat/>
    <w:locked/>
    <w:uiPriority w:val="0"/>
    <w:rPr>
      <w:rFonts w:cs="Times New Roman"/>
      <w:sz w:val="18"/>
      <w:szCs w:val="18"/>
    </w:rPr>
  </w:style>
  <w:style w:type="character" w:customStyle="1" w:styleId="13">
    <w:name w:val="标题 1 Char"/>
    <w:link w:val="2"/>
    <w:qFormat/>
    <w:uiPriority w:val="0"/>
    <w:rPr>
      <w:b/>
      <w:bCs/>
      <w:kern w:val="44"/>
      <w:sz w:val="44"/>
      <w:szCs w:val="44"/>
    </w:rPr>
  </w:style>
  <w:style w:type="character" w:customStyle="1" w:styleId="14">
    <w:name w:val="标题 2 Char"/>
    <w:link w:val="3"/>
    <w:qFormat/>
    <w:uiPriority w:val="0"/>
    <w:rPr>
      <w:rFonts w:eastAsia="黑体"/>
      <w:b/>
      <w:bCs/>
      <w:sz w:val="32"/>
      <w:szCs w:val="32"/>
    </w:rPr>
  </w:style>
  <w:style w:type="character" w:customStyle="1" w:styleId="15">
    <w:name w:val="纯文本 Char"/>
    <w:link w:val="4"/>
    <w:qFormat/>
    <w:uiPriority w:val="0"/>
    <w:rPr>
      <w:rFonts w:ascii="宋体" w:hAnsi="Courier New" w:cs="Courier New"/>
      <w:szCs w:val="21"/>
    </w:rPr>
  </w:style>
  <w:style w:type="paragraph" w:customStyle="1" w:styleId="16">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5257AA-4BD1-44E0-9FA0-F357A9C84D27}">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20319</Words>
  <Characters>20911</Characters>
  <Lines>172</Lines>
  <Paragraphs>48</Paragraphs>
  <TotalTime>1314</TotalTime>
  <ScaleCrop>false</ScaleCrop>
  <LinksUpToDate>false</LinksUpToDate>
  <CharactersWithSpaces>23177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2016-06-14T13:28:00Z</dcterms:created>
  <dc:creator>he</dc:creator>
  <cp:lastModifiedBy>林鑫鑫</cp:lastModifiedBy>
  <dcterms:modified xsi:type="dcterms:W3CDTF">2021-01-15T11:24:03Z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